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3C2" w:rsidRPr="00DE5FF2" w:rsidRDefault="000843C2" w:rsidP="00DE5FF2">
      <w:pPr>
        <w:pStyle w:val="Tytu"/>
        <w:spacing w:line="271" w:lineRule="auto"/>
      </w:pPr>
      <w:bookmarkStart w:id="0" w:name="_GoBack"/>
      <w:r w:rsidRPr="00DE5FF2">
        <w:t xml:space="preserve">Zarządzenie </w:t>
      </w:r>
      <w:r w:rsidR="00743DB0" w:rsidRPr="00DE5FF2">
        <w:t>n</w:t>
      </w:r>
      <w:r w:rsidR="00FC6B56" w:rsidRPr="00DE5FF2">
        <w:t xml:space="preserve">r </w:t>
      </w:r>
      <w:r w:rsidR="00C11C85" w:rsidRPr="00DE5FF2">
        <w:t>36</w:t>
      </w:r>
      <w:r w:rsidR="00FC52CC" w:rsidRPr="00DE5FF2">
        <w:t>/26</w:t>
      </w:r>
    </w:p>
    <w:bookmarkEnd w:id="0"/>
    <w:p w:rsidR="000843C2" w:rsidRPr="00DE5FF2" w:rsidRDefault="000843C2" w:rsidP="00DE5FF2">
      <w:pPr>
        <w:pStyle w:val="Tytu"/>
        <w:spacing w:line="271" w:lineRule="auto"/>
      </w:pPr>
      <w:r w:rsidRPr="00DE5FF2">
        <w:t xml:space="preserve">Rektora </w:t>
      </w:r>
      <w:r w:rsidR="00204B8B" w:rsidRPr="00DE5FF2">
        <w:t xml:space="preserve">Collegium Witelona Uczelnia </w:t>
      </w:r>
      <w:r w:rsidR="00F22A61" w:rsidRPr="00DE5FF2">
        <w:t>Państwowa</w:t>
      </w:r>
    </w:p>
    <w:p w:rsidR="000843C2" w:rsidRPr="00DE5FF2" w:rsidRDefault="000843C2" w:rsidP="00DE5FF2">
      <w:pPr>
        <w:pStyle w:val="Tytu"/>
        <w:spacing w:line="271" w:lineRule="auto"/>
      </w:pPr>
      <w:proofErr w:type="gramStart"/>
      <w:r w:rsidRPr="00DE5FF2">
        <w:t>z</w:t>
      </w:r>
      <w:proofErr w:type="gramEnd"/>
      <w:r w:rsidRPr="00DE5FF2">
        <w:t xml:space="preserve"> dnia </w:t>
      </w:r>
      <w:r w:rsidR="00C11C85" w:rsidRPr="00DE5FF2">
        <w:t xml:space="preserve">06 sierpnia </w:t>
      </w:r>
      <w:r w:rsidRPr="00DE5FF2">
        <w:t>202</w:t>
      </w:r>
      <w:r w:rsidR="00FC52CC" w:rsidRPr="00DE5FF2">
        <w:t>6</w:t>
      </w:r>
      <w:r w:rsidRPr="00DE5FF2">
        <w:t xml:space="preserve"> r.</w:t>
      </w:r>
    </w:p>
    <w:p w:rsidR="000843C2" w:rsidRPr="002D30D8" w:rsidRDefault="000843C2" w:rsidP="00DE5FF2">
      <w:pPr>
        <w:spacing w:before="240" w:after="0" w:line="271" w:lineRule="auto"/>
        <w:jc w:val="both"/>
        <w:rPr>
          <w:rFonts w:ascii="Arial" w:eastAsia="MS Mincho" w:hAnsi="Arial" w:cs="Arial"/>
          <w:b/>
          <w:sz w:val="18"/>
          <w:szCs w:val="24"/>
          <w:lang w:eastAsia="pl-PL"/>
        </w:rPr>
      </w:pPr>
      <w:proofErr w:type="gramStart"/>
      <w:r w:rsidRPr="002D30D8">
        <w:rPr>
          <w:rFonts w:ascii="Arial" w:eastAsia="Times New Roman" w:hAnsi="Arial" w:cs="Arial"/>
          <w:sz w:val="18"/>
          <w:szCs w:val="24"/>
          <w:lang w:eastAsia="pl-PL"/>
        </w:rPr>
        <w:t>w</w:t>
      </w:r>
      <w:proofErr w:type="gramEnd"/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sprawie ustalenia szczegółowych zasad organizacji rekrutacji kandydatów na I rok studiów w roku akademickim 202</w:t>
      </w:r>
      <w:r w:rsidR="00FC52CC" w:rsidRPr="002D30D8">
        <w:rPr>
          <w:rFonts w:ascii="Arial" w:eastAsia="Times New Roman" w:hAnsi="Arial" w:cs="Arial"/>
          <w:sz w:val="18"/>
          <w:szCs w:val="24"/>
          <w:lang w:eastAsia="pl-PL"/>
        </w:rPr>
        <w:t>6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>/202</w:t>
      </w:r>
      <w:r w:rsidR="00FC52CC" w:rsidRPr="002D30D8">
        <w:rPr>
          <w:rFonts w:ascii="Arial" w:eastAsia="Times New Roman" w:hAnsi="Arial" w:cs="Arial"/>
          <w:sz w:val="18"/>
          <w:szCs w:val="24"/>
          <w:lang w:eastAsia="pl-PL"/>
        </w:rPr>
        <w:t>7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w I</w:t>
      </w:r>
      <w:r w:rsidR="00FC6B56" w:rsidRPr="002D30D8">
        <w:rPr>
          <w:rFonts w:ascii="Arial" w:eastAsia="Times New Roman" w:hAnsi="Arial" w:cs="Arial"/>
          <w:sz w:val="18"/>
          <w:szCs w:val="24"/>
          <w:lang w:eastAsia="pl-PL"/>
        </w:rPr>
        <w:t>I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naborze</w:t>
      </w:r>
    </w:p>
    <w:p w:rsidR="00FC52CC" w:rsidRPr="002D30D8" w:rsidRDefault="00FC52CC" w:rsidP="00DE5FF2">
      <w:pPr>
        <w:spacing w:before="240" w:after="0" w:line="271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2D30D8">
        <w:rPr>
          <w:rFonts w:ascii="Arial" w:eastAsia="Times New Roman" w:hAnsi="Arial" w:cs="Arial"/>
          <w:sz w:val="18"/>
          <w:szCs w:val="18"/>
          <w:lang w:eastAsia="pl-PL"/>
        </w:rPr>
        <w:t xml:space="preserve">Na podstawie art. 70 ust. 1 ustawy z dnia 20 lipca 2018 r. Prawo o szkolnictwie wyższym i nauce </w:t>
      </w:r>
      <w:r w:rsidRPr="002D30D8">
        <w:rPr>
          <w:rFonts w:ascii="Arial" w:eastAsia="Times New Roman" w:hAnsi="Arial" w:cs="Arial"/>
          <w:sz w:val="18"/>
          <w:szCs w:val="18"/>
          <w:lang w:eastAsia="pl-PL"/>
        </w:rPr>
        <w:br/>
        <w:t xml:space="preserve">(Dz. U. </w:t>
      </w:r>
      <w:proofErr w:type="gramStart"/>
      <w:r w:rsidRPr="002D30D8">
        <w:rPr>
          <w:rFonts w:ascii="Arial" w:eastAsia="Times New Roman" w:hAnsi="Arial" w:cs="Arial"/>
          <w:sz w:val="18"/>
          <w:szCs w:val="18"/>
          <w:lang w:eastAsia="pl-PL"/>
        </w:rPr>
        <w:t>z</w:t>
      </w:r>
      <w:proofErr w:type="gramEnd"/>
      <w:r w:rsidRPr="002D30D8">
        <w:rPr>
          <w:rFonts w:ascii="Arial" w:eastAsia="Times New Roman" w:hAnsi="Arial" w:cs="Arial"/>
          <w:sz w:val="18"/>
          <w:szCs w:val="18"/>
          <w:lang w:eastAsia="pl-PL"/>
        </w:rPr>
        <w:t xml:space="preserve"> 2024 r. poz. 1571 ze zm.) oraz § 15 uchwały nr VIII/23 Senatu Collegium Witelona Uczelnia Państwowa z dnia 18 czerwca 2025 r. w sprawie warunków oraz trybu rekrutacji na studia stacjonarne i niestacjonarne w roku akademickim 2026/2027 zarządzam, co następuje:</w:t>
      </w:r>
    </w:p>
    <w:p w:rsidR="00FC6B56" w:rsidRPr="002D30D8" w:rsidRDefault="00FC6B56" w:rsidP="00DE5FF2">
      <w:pPr>
        <w:pStyle w:val="Nagwek1"/>
        <w:spacing w:line="271" w:lineRule="auto"/>
        <w:rPr>
          <w:rFonts w:eastAsia="Times New Roman"/>
          <w:lang w:eastAsia="pl-PL"/>
        </w:rPr>
      </w:pPr>
      <w:r w:rsidRPr="002D30D8">
        <w:rPr>
          <w:rFonts w:eastAsia="Times New Roman"/>
          <w:lang w:eastAsia="pl-PL"/>
        </w:rPr>
        <w:t>§ 1.</w:t>
      </w:r>
    </w:p>
    <w:p w:rsidR="00FC6B56" w:rsidRPr="002D30D8" w:rsidRDefault="00FC6B56" w:rsidP="00DE5FF2">
      <w:pPr>
        <w:spacing w:after="0" w:line="271" w:lineRule="auto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>Uruchamiam postępowa</w:t>
      </w:r>
      <w:r w:rsidR="006E1E11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nie rekrutacyjne w II naborze w 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>Collegium Witelona Uczelnia Państwowa dla kandydatów na I rok studiów:</w:t>
      </w:r>
    </w:p>
    <w:p w:rsidR="00FC6B56" w:rsidRPr="002D30D8" w:rsidRDefault="00FC6B56" w:rsidP="00DE5FF2">
      <w:pPr>
        <w:numPr>
          <w:ilvl w:val="3"/>
          <w:numId w:val="2"/>
        </w:numPr>
        <w:tabs>
          <w:tab w:val="num" w:pos="720"/>
        </w:tabs>
        <w:spacing w:after="0" w:line="271" w:lineRule="auto"/>
        <w:ind w:hanging="2520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Times New Roman" w:hAnsi="Arial" w:cs="Arial"/>
          <w:sz w:val="18"/>
          <w:szCs w:val="24"/>
          <w:lang w:eastAsia="pl-PL"/>
        </w:rPr>
        <w:t>pierwszego</w:t>
      </w:r>
      <w:proofErr w:type="gramEnd"/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stopnia na kierunki:</w:t>
      </w:r>
    </w:p>
    <w:p w:rsidR="00FC6B56" w:rsidRPr="002D30D8" w:rsidRDefault="00FC6B56" w:rsidP="00DE5FF2">
      <w:pPr>
        <w:numPr>
          <w:ilvl w:val="3"/>
          <w:numId w:val="16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>Administracja</w:t>
      </w:r>
      <w:r w:rsidR="006B0041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DD1464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– </w:t>
      </w:r>
      <w:r w:rsidR="006B0041" w:rsidRPr="002D30D8">
        <w:rPr>
          <w:rFonts w:ascii="Arial" w:eastAsia="Times New Roman" w:hAnsi="Arial" w:cs="Arial"/>
          <w:sz w:val="18"/>
          <w:szCs w:val="24"/>
          <w:lang w:eastAsia="pl-PL"/>
        </w:rPr>
        <w:t>studia</w:t>
      </w:r>
      <w:r w:rsidR="00DD1464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6B0041" w:rsidRPr="002D30D8">
        <w:rPr>
          <w:rFonts w:ascii="Arial" w:eastAsia="Times New Roman" w:hAnsi="Arial" w:cs="Arial"/>
          <w:sz w:val="18"/>
          <w:szCs w:val="24"/>
          <w:lang w:eastAsia="pl-PL"/>
        </w:rPr>
        <w:t>stacjonarne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>,</w:t>
      </w:r>
    </w:p>
    <w:p w:rsidR="00FC6B56" w:rsidRPr="002D30D8" w:rsidRDefault="00FC6B56" w:rsidP="00DE5FF2">
      <w:pPr>
        <w:numPr>
          <w:ilvl w:val="3"/>
          <w:numId w:val="16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>Bezpieczeństwo wewnętrzne</w:t>
      </w:r>
      <w:r w:rsidR="00DD1464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– studia </w:t>
      </w:r>
      <w:r w:rsidR="00705B21" w:rsidRPr="002D30D8">
        <w:rPr>
          <w:rFonts w:ascii="Arial" w:eastAsia="Times New Roman" w:hAnsi="Arial" w:cs="Arial"/>
          <w:sz w:val="18"/>
          <w:szCs w:val="24"/>
          <w:lang w:eastAsia="pl-PL"/>
        </w:rPr>
        <w:t>nie</w:t>
      </w:r>
      <w:r w:rsidR="00DD1464" w:rsidRPr="002D30D8">
        <w:rPr>
          <w:rFonts w:ascii="Arial" w:eastAsia="Times New Roman" w:hAnsi="Arial" w:cs="Arial"/>
          <w:sz w:val="18"/>
          <w:szCs w:val="24"/>
          <w:lang w:eastAsia="pl-PL"/>
        </w:rPr>
        <w:t>stacjonarne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>,</w:t>
      </w:r>
    </w:p>
    <w:p w:rsidR="00FC6B56" w:rsidRPr="002D30D8" w:rsidRDefault="00FC6B56" w:rsidP="00DE5FF2">
      <w:pPr>
        <w:numPr>
          <w:ilvl w:val="3"/>
          <w:numId w:val="16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>Dietetyka</w:t>
      </w:r>
      <w:r w:rsidR="006B0041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DD1464" w:rsidRPr="002D30D8">
        <w:rPr>
          <w:rFonts w:ascii="Arial" w:eastAsia="Times New Roman" w:hAnsi="Arial" w:cs="Arial"/>
          <w:sz w:val="18"/>
          <w:szCs w:val="24"/>
          <w:lang w:eastAsia="pl-PL"/>
        </w:rPr>
        <w:t>– studia stacjonarne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, </w:t>
      </w:r>
    </w:p>
    <w:p w:rsidR="00FC6B56" w:rsidRPr="002D30D8" w:rsidRDefault="00FC6B56" w:rsidP="00DE5FF2">
      <w:pPr>
        <w:numPr>
          <w:ilvl w:val="3"/>
          <w:numId w:val="16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>Energetyka</w:t>
      </w:r>
      <w:r w:rsidR="006B0041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DD1464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– studia </w:t>
      </w:r>
      <w:r w:rsidR="00705B21" w:rsidRPr="002D30D8">
        <w:rPr>
          <w:rFonts w:ascii="Arial" w:eastAsia="Times New Roman" w:hAnsi="Arial" w:cs="Arial"/>
          <w:sz w:val="18"/>
          <w:szCs w:val="24"/>
          <w:lang w:eastAsia="pl-PL"/>
        </w:rPr>
        <w:t>nie</w:t>
      </w:r>
      <w:r w:rsidR="00DD1464" w:rsidRPr="002D30D8">
        <w:rPr>
          <w:rFonts w:ascii="Arial" w:eastAsia="Times New Roman" w:hAnsi="Arial" w:cs="Arial"/>
          <w:sz w:val="18"/>
          <w:szCs w:val="24"/>
          <w:lang w:eastAsia="pl-PL"/>
        </w:rPr>
        <w:t>stacjonarne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>,</w:t>
      </w:r>
    </w:p>
    <w:p w:rsidR="006B0041" w:rsidRPr="002D30D8" w:rsidRDefault="006B0041" w:rsidP="00DE5FF2">
      <w:pPr>
        <w:numPr>
          <w:ilvl w:val="3"/>
          <w:numId w:val="16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Finanse, rachunkowość i podatki </w:t>
      </w:r>
      <w:r w:rsidR="00DD1464" w:rsidRPr="002D30D8">
        <w:rPr>
          <w:rFonts w:ascii="Arial" w:eastAsia="Times New Roman" w:hAnsi="Arial" w:cs="Arial"/>
          <w:sz w:val="18"/>
          <w:szCs w:val="24"/>
          <w:lang w:eastAsia="pl-PL"/>
        </w:rPr>
        <w:t>– studia stacjonarne</w:t>
      </w:r>
      <w:r w:rsidR="00705B21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i niestacjonarne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>,</w:t>
      </w:r>
    </w:p>
    <w:p w:rsidR="006B0041" w:rsidRPr="002D30D8" w:rsidRDefault="006B0041" w:rsidP="00DE5FF2">
      <w:pPr>
        <w:numPr>
          <w:ilvl w:val="3"/>
          <w:numId w:val="16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>Informatyka</w:t>
      </w:r>
      <w:r w:rsidR="00DD1464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– studia stacjonarne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>,</w:t>
      </w:r>
    </w:p>
    <w:p w:rsidR="006B0041" w:rsidRPr="002D30D8" w:rsidRDefault="006B0041" w:rsidP="00DE5FF2">
      <w:pPr>
        <w:numPr>
          <w:ilvl w:val="3"/>
          <w:numId w:val="16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Kosmetologia </w:t>
      </w:r>
      <w:r w:rsidR="00DD1464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– studia </w:t>
      </w:r>
      <w:r w:rsidR="00705B21" w:rsidRPr="002D30D8">
        <w:rPr>
          <w:rFonts w:ascii="Arial" w:eastAsia="Times New Roman" w:hAnsi="Arial" w:cs="Arial"/>
          <w:sz w:val="18"/>
          <w:szCs w:val="24"/>
          <w:lang w:eastAsia="pl-PL"/>
        </w:rPr>
        <w:t>nie</w:t>
      </w:r>
      <w:r w:rsidR="00DD1464" w:rsidRPr="002D30D8">
        <w:rPr>
          <w:rFonts w:ascii="Arial" w:eastAsia="Times New Roman" w:hAnsi="Arial" w:cs="Arial"/>
          <w:sz w:val="18"/>
          <w:szCs w:val="24"/>
          <w:lang w:eastAsia="pl-PL"/>
        </w:rPr>
        <w:t>stacjonarne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>,</w:t>
      </w:r>
    </w:p>
    <w:p w:rsidR="006B0041" w:rsidRPr="002D30D8" w:rsidRDefault="006B0041" w:rsidP="00DE5FF2">
      <w:pPr>
        <w:numPr>
          <w:ilvl w:val="3"/>
          <w:numId w:val="16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Zarządzanie i inżynieria produkcji </w:t>
      </w:r>
      <w:r w:rsidR="00DD1464" w:rsidRPr="002D30D8">
        <w:rPr>
          <w:rFonts w:ascii="Arial" w:eastAsia="Times New Roman" w:hAnsi="Arial" w:cs="Arial"/>
          <w:sz w:val="18"/>
          <w:szCs w:val="24"/>
          <w:lang w:eastAsia="pl-PL"/>
        </w:rPr>
        <w:t>– studia stacjonarne</w:t>
      </w:r>
      <w:r w:rsidR="00705B21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i niestacjonarne</w:t>
      </w:r>
      <w:r w:rsidR="00C55819" w:rsidRPr="002D30D8">
        <w:rPr>
          <w:rFonts w:ascii="Arial" w:eastAsia="Times New Roman" w:hAnsi="Arial" w:cs="Arial"/>
          <w:sz w:val="18"/>
          <w:szCs w:val="24"/>
          <w:lang w:eastAsia="pl-PL"/>
        </w:rPr>
        <w:t>,</w:t>
      </w:r>
    </w:p>
    <w:p w:rsidR="006B0041" w:rsidRPr="002D30D8" w:rsidRDefault="006B0041" w:rsidP="00DE5FF2">
      <w:pPr>
        <w:numPr>
          <w:ilvl w:val="3"/>
          <w:numId w:val="2"/>
        </w:numPr>
        <w:tabs>
          <w:tab w:val="num" w:pos="720"/>
        </w:tabs>
        <w:spacing w:after="0" w:line="271" w:lineRule="auto"/>
        <w:ind w:hanging="2520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Times New Roman" w:hAnsi="Arial" w:cs="Arial"/>
          <w:sz w:val="18"/>
          <w:szCs w:val="24"/>
          <w:lang w:eastAsia="pl-PL"/>
        </w:rPr>
        <w:t>drugiego</w:t>
      </w:r>
      <w:proofErr w:type="gramEnd"/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stopnia na kierunki:</w:t>
      </w:r>
    </w:p>
    <w:p w:rsidR="006B0041" w:rsidRPr="002D30D8" w:rsidRDefault="006B0041" w:rsidP="00DE5FF2">
      <w:pPr>
        <w:numPr>
          <w:ilvl w:val="3"/>
          <w:numId w:val="17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Bezpieczeństwo wewnętrzne </w:t>
      </w:r>
      <w:r w:rsidR="00DD1464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– studia </w:t>
      </w:r>
      <w:r w:rsidR="00B91DB9" w:rsidRPr="002D30D8">
        <w:rPr>
          <w:rFonts w:ascii="Arial" w:eastAsia="Times New Roman" w:hAnsi="Arial" w:cs="Arial"/>
          <w:sz w:val="18"/>
          <w:szCs w:val="24"/>
          <w:lang w:eastAsia="pl-PL"/>
        </w:rPr>
        <w:t>nie</w:t>
      </w:r>
      <w:r w:rsidR="00DD1464" w:rsidRPr="002D30D8">
        <w:rPr>
          <w:rFonts w:ascii="Arial" w:eastAsia="Times New Roman" w:hAnsi="Arial" w:cs="Arial"/>
          <w:sz w:val="18"/>
          <w:szCs w:val="24"/>
          <w:lang w:eastAsia="pl-PL"/>
        </w:rPr>
        <w:t>stacjonarne,</w:t>
      </w:r>
    </w:p>
    <w:p w:rsidR="00DD1464" w:rsidRPr="002D30D8" w:rsidRDefault="00DD1464" w:rsidP="00DE5FF2">
      <w:pPr>
        <w:numPr>
          <w:ilvl w:val="3"/>
          <w:numId w:val="17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Finanse i zarządzanie w przedsiębiorstwie – studia </w:t>
      </w:r>
      <w:r w:rsidR="00B91DB9" w:rsidRPr="002D30D8">
        <w:rPr>
          <w:rFonts w:ascii="Arial" w:eastAsia="Times New Roman" w:hAnsi="Arial" w:cs="Arial"/>
          <w:sz w:val="18"/>
          <w:szCs w:val="24"/>
          <w:lang w:eastAsia="pl-PL"/>
        </w:rPr>
        <w:t>nie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>stacjonarne,</w:t>
      </w:r>
    </w:p>
    <w:p w:rsidR="00DD1464" w:rsidRPr="002D30D8" w:rsidRDefault="00DD1464" w:rsidP="00DE5FF2">
      <w:pPr>
        <w:numPr>
          <w:ilvl w:val="3"/>
          <w:numId w:val="17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Inżynieria produkcji i logistyki – studia </w:t>
      </w:r>
      <w:r w:rsidR="006E1E11" w:rsidRPr="002D30D8">
        <w:rPr>
          <w:rFonts w:ascii="Arial" w:eastAsia="Times New Roman" w:hAnsi="Arial" w:cs="Arial"/>
          <w:sz w:val="18"/>
          <w:szCs w:val="24"/>
          <w:lang w:eastAsia="pl-PL"/>
        </w:rPr>
        <w:t>nie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>stacjonarne,</w:t>
      </w:r>
    </w:p>
    <w:p w:rsidR="00DD1464" w:rsidRPr="002D30D8" w:rsidRDefault="00DD1464" w:rsidP="00DE5FF2">
      <w:pPr>
        <w:numPr>
          <w:ilvl w:val="3"/>
          <w:numId w:val="17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Menedżer administracji publicznej – studia </w:t>
      </w:r>
      <w:r w:rsidR="006E1E11" w:rsidRPr="002D30D8">
        <w:rPr>
          <w:rFonts w:ascii="Arial" w:eastAsia="Times New Roman" w:hAnsi="Arial" w:cs="Arial"/>
          <w:sz w:val="18"/>
          <w:szCs w:val="24"/>
          <w:lang w:eastAsia="pl-PL"/>
        </w:rPr>
        <w:t>nie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>stacjonarne,</w:t>
      </w:r>
    </w:p>
    <w:p w:rsidR="00FC52CC" w:rsidRPr="002D30D8" w:rsidRDefault="00FC52CC" w:rsidP="00DE5FF2">
      <w:pPr>
        <w:numPr>
          <w:ilvl w:val="3"/>
          <w:numId w:val="17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>Ratownictwo medyczne – studia niestacjonarne,</w:t>
      </w:r>
    </w:p>
    <w:p w:rsidR="000843C2" w:rsidRPr="00DE5FF2" w:rsidRDefault="0086777F" w:rsidP="00DE5FF2">
      <w:pPr>
        <w:numPr>
          <w:ilvl w:val="3"/>
          <w:numId w:val="17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>Zdrowie publiczne – studia</w:t>
      </w:r>
      <w:r w:rsidR="002D30D8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stacjonarne.</w:t>
      </w:r>
    </w:p>
    <w:p w:rsidR="000843C2" w:rsidRPr="002D30D8" w:rsidRDefault="00907821" w:rsidP="00DE5FF2">
      <w:pPr>
        <w:pStyle w:val="Nagwek1"/>
        <w:spacing w:line="271" w:lineRule="auto"/>
        <w:rPr>
          <w:rFonts w:eastAsia="Times New Roman"/>
          <w:lang w:eastAsia="pl-PL"/>
        </w:rPr>
      </w:pPr>
      <w:r w:rsidRPr="002D30D8">
        <w:rPr>
          <w:rFonts w:eastAsia="Times New Roman"/>
          <w:lang w:eastAsia="pl-PL"/>
        </w:rPr>
        <w:t>§ 2</w:t>
      </w:r>
      <w:r w:rsidR="000843C2" w:rsidRPr="002D30D8">
        <w:rPr>
          <w:rFonts w:eastAsia="Times New Roman"/>
          <w:lang w:eastAsia="pl-PL"/>
        </w:rPr>
        <w:t>.</w:t>
      </w:r>
    </w:p>
    <w:p w:rsidR="000843C2" w:rsidRPr="002D30D8" w:rsidRDefault="000843C2" w:rsidP="00DE5FF2">
      <w:pPr>
        <w:numPr>
          <w:ilvl w:val="0"/>
          <w:numId w:val="18"/>
        </w:numPr>
        <w:spacing w:after="0" w:line="271" w:lineRule="auto"/>
        <w:jc w:val="both"/>
        <w:rPr>
          <w:rFonts w:ascii="Arial" w:eastAsia="MS Mincho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>Rejestracja kandydatów na studia prowadzona jest w formie ele</w:t>
      </w:r>
      <w:r w:rsidR="00204B8B" w:rsidRPr="002D30D8">
        <w:rPr>
          <w:rFonts w:ascii="Arial" w:eastAsia="Times New Roman" w:hAnsi="Arial" w:cs="Arial"/>
          <w:sz w:val="18"/>
          <w:szCs w:val="24"/>
          <w:lang w:eastAsia="pl-PL"/>
        </w:rPr>
        <w:t>ktronicznej, zwanej dalej I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RK, na stronie internetowej </w:t>
      </w:r>
      <w:hyperlink r:id="rId6" w:history="1">
        <w:r w:rsidR="00204B8B" w:rsidRPr="002D30D8">
          <w:rPr>
            <w:rStyle w:val="Hipercze"/>
            <w:rFonts w:ascii="Arial" w:eastAsia="Times New Roman" w:hAnsi="Arial" w:cs="Arial"/>
            <w:color w:val="auto"/>
            <w:sz w:val="18"/>
            <w:szCs w:val="24"/>
            <w:lang w:eastAsia="pl-PL"/>
          </w:rPr>
          <w:t>www.collegiumwitelona.pl</w:t>
        </w:r>
      </w:hyperlink>
    </w:p>
    <w:p w:rsidR="000843C2" w:rsidRPr="002D30D8" w:rsidRDefault="00204B8B" w:rsidP="00DE5FF2">
      <w:pPr>
        <w:numPr>
          <w:ilvl w:val="0"/>
          <w:numId w:val="18"/>
        </w:numPr>
        <w:spacing w:after="0" w:line="271" w:lineRule="auto"/>
        <w:jc w:val="both"/>
        <w:rPr>
          <w:rFonts w:ascii="Arial" w:eastAsia="MS Mincho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>Rejestracja kandydata poprzez I</w:t>
      </w:r>
      <w:r w:rsidR="000843C2" w:rsidRPr="002D30D8">
        <w:rPr>
          <w:rFonts w:ascii="Arial" w:eastAsia="Times New Roman" w:hAnsi="Arial" w:cs="Arial"/>
          <w:sz w:val="18"/>
          <w:szCs w:val="24"/>
          <w:lang w:eastAsia="pl-PL"/>
        </w:rPr>
        <w:t>RK jest warunkiem przystąpienia do postępowania rekrutacyjnego.</w:t>
      </w:r>
    </w:p>
    <w:p w:rsidR="000843C2" w:rsidRPr="00515D48" w:rsidRDefault="000843C2" w:rsidP="00DE5FF2">
      <w:pPr>
        <w:numPr>
          <w:ilvl w:val="0"/>
          <w:numId w:val="18"/>
        </w:numPr>
        <w:spacing w:after="0" w:line="271" w:lineRule="auto"/>
        <w:jc w:val="both"/>
        <w:rPr>
          <w:rFonts w:ascii="Arial" w:eastAsia="MS Mincho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>W celu rejestracji kandydat:</w:t>
      </w:r>
    </w:p>
    <w:p w:rsidR="00515D48" w:rsidRDefault="00515D48" w:rsidP="00DE5FF2">
      <w:pPr>
        <w:numPr>
          <w:ilvl w:val="3"/>
          <w:numId w:val="18"/>
        </w:numPr>
        <w:spacing w:after="0" w:line="271" w:lineRule="auto"/>
        <w:ind w:left="709" w:hanging="349"/>
        <w:jc w:val="both"/>
        <w:rPr>
          <w:rFonts w:ascii="Arial" w:eastAsia="MS Mincho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Times New Roman" w:hAnsi="Arial" w:cs="Arial"/>
          <w:sz w:val="18"/>
          <w:szCs w:val="24"/>
          <w:lang w:eastAsia="pl-PL"/>
        </w:rPr>
        <w:t>zakłada</w:t>
      </w:r>
      <w:proofErr w:type="gramEnd"/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konto</w:t>
      </w:r>
      <w:r>
        <w:rPr>
          <w:rFonts w:ascii="Arial" w:eastAsia="Times New Roman" w:hAnsi="Arial" w:cs="Arial"/>
          <w:sz w:val="18"/>
          <w:szCs w:val="24"/>
          <w:lang w:eastAsia="pl-PL"/>
        </w:rPr>
        <w:t>,</w:t>
      </w:r>
    </w:p>
    <w:p w:rsidR="0009617F" w:rsidRPr="002D30D8" w:rsidRDefault="00B47918" w:rsidP="00DE5FF2">
      <w:pPr>
        <w:numPr>
          <w:ilvl w:val="3"/>
          <w:numId w:val="18"/>
        </w:numPr>
        <w:spacing w:after="0" w:line="271" w:lineRule="auto"/>
        <w:ind w:left="709" w:hanging="349"/>
        <w:jc w:val="both"/>
        <w:rPr>
          <w:rFonts w:ascii="Arial" w:eastAsia="MS Mincho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MS Mincho" w:hAnsi="Arial" w:cs="Arial"/>
          <w:sz w:val="18"/>
          <w:szCs w:val="24"/>
          <w:lang w:eastAsia="pl-PL"/>
        </w:rPr>
        <w:t>wypełnia</w:t>
      </w:r>
      <w:proofErr w:type="gramEnd"/>
      <w:r w:rsidRPr="002D30D8">
        <w:rPr>
          <w:rFonts w:ascii="Arial" w:eastAsia="MS Mincho" w:hAnsi="Arial" w:cs="Arial"/>
          <w:sz w:val="18"/>
          <w:szCs w:val="24"/>
          <w:lang w:eastAsia="pl-PL"/>
        </w:rPr>
        <w:t xml:space="preserve"> i zatwierdza formularz danych osobowych oraz zamieszcza kolorowe zdjęcie w wersji elektronicznej o wymiarach 300x375 pikseli w rozdzielczości nie mniejszej niż 300</w:t>
      </w:r>
      <w:r w:rsidR="003D1931" w:rsidRPr="002D30D8">
        <w:rPr>
          <w:rFonts w:ascii="Arial" w:eastAsia="MS Mincho" w:hAnsi="Arial" w:cs="Arial"/>
          <w:sz w:val="18"/>
          <w:szCs w:val="24"/>
          <w:lang w:eastAsia="pl-PL"/>
        </w:rPr>
        <w:t xml:space="preserve"> </w:t>
      </w:r>
      <w:proofErr w:type="spellStart"/>
      <w:r w:rsidRPr="002D30D8">
        <w:rPr>
          <w:rFonts w:ascii="Arial" w:eastAsia="MS Mincho" w:hAnsi="Arial" w:cs="Arial"/>
          <w:sz w:val="18"/>
          <w:szCs w:val="24"/>
          <w:lang w:eastAsia="pl-PL"/>
        </w:rPr>
        <w:t>dpi</w:t>
      </w:r>
      <w:proofErr w:type="spellEnd"/>
      <w:r w:rsidRPr="002D30D8">
        <w:rPr>
          <w:rFonts w:ascii="Arial" w:eastAsia="MS Mincho" w:hAnsi="Arial" w:cs="Arial"/>
          <w:sz w:val="18"/>
          <w:szCs w:val="24"/>
          <w:lang w:eastAsia="pl-PL"/>
        </w:rPr>
        <w:t>, maksymalny rozmiar pliku ze zdjęciem to 1 megabajt,</w:t>
      </w:r>
    </w:p>
    <w:p w:rsidR="00B47918" w:rsidRPr="002D30D8" w:rsidRDefault="00B47918" w:rsidP="00DE5FF2">
      <w:pPr>
        <w:numPr>
          <w:ilvl w:val="3"/>
          <w:numId w:val="18"/>
        </w:numPr>
        <w:spacing w:after="0" w:line="271" w:lineRule="auto"/>
        <w:ind w:left="709" w:hanging="349"/>
        <w:jc w:val="both"/>
        <w:rPr>
          <w:rFonts w:ascii="Arial" w:eastAsia="MS Mincho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MS Mincho" w:hAnsi="Arial" w:cs="Arial"/>
          <w:sz w:val="18"/>
          <w:szCs w:val="24"/>
          <w:lang w:eastAsia="pl-PL"/>
        </w:rPr>
        <w:t>wpisuje</w:t>
      </w:r>
      <w:proofErr w:type="gramEnd"/>
      <w:r w:rsidRPr="002D30D8">
        <w:rPr>
          <w:rFonts w:ascii="Arial" w:eastAsia="MS Mincho" w:hAnsi="Arial" w:cs="Arial"/>
          <w:sz w:val="18"/>
          <w:szCs w:val="24"/>
          <w:lang w:eastAsia="pl-PL"/>
        </w:rPr>
        <w:t xml:space="preserve"> dane o ukończonej szkole średniej oraz dane ze świadectwa maturalnego/dojrzałości</w:t>
      </w:r>
      <w:r w:rsidR="00C14760" w:rsidRPr="002D30D8">
        <w:rPr>
          <w:rFonts w:ascii="Arial" w:eastAsia="MS Mincho" w:hAnsi="Arial" w:cs="Arial"/>
          <w:sz w:val="18"/>
          <w:szCs w:val="24"/>
          <w:lang w:eastAsia="pl-PL"/>
        </w:rPr>
        <w:t>,</w:t>
      </w:r>
    </w:p>
    <w:p w:rsidR="000843C2" w:rsidRPr="002D30D8" w:rsidRDefault="000843C2" w:rsidP="00DE5FF2">
      <w:pPr>
        <w:numPr>
          <w:ilvl w:val="3"/>
          <w:numId w:val="18"/>
        </w:numPr>
        <w:spacing w:after="0" w:line="271" w:lineRule="auto"/>
        <w:ind w:left="720"/>
        <w:jc w:val="both"/>
        <w:rPr>
          <w:rFonts w:ascii="Arial" w:eastAsia="MS Mincho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Times New Roman" w:hAnsi="Arial" w:cs="Arial"/>
          <w:sz w:val="18"/>
          <w:szCs w:val="24"/>
          <w:lang w:eastAsia="pl-PL"/>
        </w:rPr>
        <w:t>dokonuje</w:t>
      </w:r>
      <w:proofErr w:type="gramEnd"/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wyboru kierunku</w:t>
      </w:r>
      <w:r w:rsidR="0037068B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studiów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, </w:t>
      </w:r>
    </w:p>
    <w:p w:rsidR="000843C2" w:rsidRPr="002D30D8" w:rsidRDefault="000843C2" w:rsidP="00DE5FF2">
      <w:pPr>
        <w:numPr>
          <w:ilvl w:val="3"/>
          <w:numId w:val="18"/>
        </w:numPr>
        <w:spacing w:after="0" w:line="271" w:lineRule="auto"/>
        <w:ind w:left="720"/>
        <w:jc w:val="both"/>
        <w:rPr>
          <w:rFonts w:ascii="Arial" w:eastAsia="MS Mincho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Times New Roman" w:hAnsi="Arial" w:cs="Arial"/>
          <w:sz w:val="18"/>
          <w:szCs w:val="24"/>
          <w:lang w:eastAsia="pl-PL"/>
        </w:rPr>
        <w:t>na</w:t>
      </w:r>
      <w:proofErr w:type="gramEnd"/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studia pierwszego stopnia wpisuje wyniki egzaminu maturalnego/dojrzałości z przedmiotów, za które przysługują punkty rekrutacyjne,</w:t>
      </w:r>
    </w:p>
    <w:p w:rsidR="00D35018" w:rsidRPr="002D30D8" w:rsidRDefault="00B9730A" w:rsidP="00DE5FF2">
      <w:pPr>
        <w:numPr>
          <w:ilvl w:val="3"/>
          <w:numId w:val="18"/>
        </w:numPr>
        <w:spacing w:after="0" w:line="271" w:lineRule="auto"/>
        <w:ind w:left="720"/>
        <w:jc w:val="both"/>
        <w:rPr>
          <w:rFonts w:ascii="Arial" w:eastAsia="MS Mincho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Times New Roman" w:hAnsi="Arial" w:cs="Arial"/>
          <w:sz w:val="18"/>
          <w:szCs w:val="24"/>
          <w:lang w:eastAsia="pl-PL"/>
        </w:rPr>
        <w:t>na</w:t>
      </w:r>
      <w:proofErr w:type="gramEnd"/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studia drugiego stopnia wpisuje dane z dyplomu ukończenia studiów co najmniej pierwszego stopnia</w:t>
      </w:r>
      <w:r w:rsidR="00BA453D" w:rsidRPr="002D30D8">
        <w:rPr>
          <w:rFonts w:ascii="Arial" w:eastAsia="Times New Roman" w:hAnsi="Arial" w:cs="Arial"/>
          <w:sz w:val="18"/>
          <w:szCs w:val="24"/>
          <w:lang w:eastAsia="pl-PL"/>
        </w:rPr>
        <w:t>,</w:t>
      </w:r>
      <w:r w:rsidR="001F672B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</w:p>
    <w:p w:rsidR="000843C2" w:rsidRPr="002D30D8" w:rsidRDefault="00907821" w:rsidP="00DE5FF2">
      <w:pPr>
        <w:numPr>
          <w:ilvl w:val="3"/>
          <w:numId w:val="18"/>
        </w:numPr>
        <w:tabs>
          <w:tab w:val="num" w:pos="2880"/>
        </w:tabs>
        <w:spacing w:after="0" w:line="271" w:lineRule="auto"/>
        <w:ind w:left="720"/>
        <w:jc w:val="both"/>
        <w:rPr>
          <w:rFonts w:ascii="Arial" w:eastAsia="MS Mincho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Times New Roman" w:hAnsi="Arial" w:cs="Arial"/>
          <w:sz w:val="18"/>
          <w:szCs w:val="24"/>
          <w:lang w:eastAsia="pl-PL"/>
        </w:rPr>
        <w:t>wnosi</w:t>
      </w:r>
      <w:proofErr w:type="gramEnd"/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opłatę za postępowanie rekrutacyjne w wysokości 85 zł, a w przypadku przeprowadzenia egzaminu wstępnego 100 zł, nie później niż do dnia zamknięcia rejestracji, na indywidualny numer konta bankowego wygenerowany przez system</w:t>
      </w:r>
      <w:r w:rsidR="000843C2" w:rsidRPr="002D30D8">
        <w:rPr>
          <w:rFonts w:ascii="Arial" w:eastAsia="Times New Roman" w:hAnsi="Arial" w:cs="Arial"/>
          <w:sz w:val="18"/>
          <w:szCs w:val="24"/>
          <w:lang w:eastAsia="pl-PL"/>
        </w:rPr>
        <w:t>.</w:t>
      </w:r>
    </w:p>
    <w:p w:rsidR="000843C2" w:rsidRPr="002D30D8" w:rsidRDefault="000843C2" w:rsidP="00DE5FF2">
      <w:pPr>
        <w:numPr>
          <w:ilvl w:val="0"/>
          <w:numId w:val="18"/>
        </w:numPr>
        <w:spacing w:after="0" w:line="271" w:lineRule="auto"/>
        <w:jc w:val="both"/>
        <w:rPr>
          <w:rFonts w:ascii="Arial" w:eastAsia="MS Mincho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>Kandydat jest zobowiązany do zachowania w tajemnicy hasła dostępu do osobistego konta rejestracji. Uczelnia nie odpowiada za skutki udostępniania hasła osobom trzecim.</w:t>
      </w:r>
    </w:p>
    <w:p w:rsidR="000843C2" w:rsidRPr="002D30D8" w:rsidRDefault="000843C2" w:rsidP="00DE5FF2">
      <w:pPr>
        <w:numPr>
          <w:ilvl w:val="0"/>
          <w:numId w:val="18"/>
        </w:numPr>
        <w:spacing w:after="0" w:line="271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Rejestrację internetową na studia uznaje się za dokonaną po wprowadzeniu przez kandydata wymaganych danych i wniesieniu opłaty za postępowanie rekrutacyjne. </w:t>
      </w:r>
    </w:p>
    <w:p w:rsidR="000843C2" w:rsidRPr="002D30D8" w:rsidRDefault="00907821" w:rsidP="00DE5FF2">
      <w:pPr>
        <w:pStyle w:val="Nagwek1"/>
        <w:spacing w:line="271" w:lineRule="auto"/>
        <w:rPr>
          <w:rFonts w:eastAsia="MS Mincho"/>
          <w:lang w:eastAsia="pl-PL"/>
        </w:rPr>
      </w:pPr>
      <w:r w:rsidRPr="002D30D8">
        <w:rPr>
          <w:rFonts w:eastAsia="Times New Roman"/>
          <w:lang w:eastAsia="pl-PL"/>
        </w:rPr>
        <w:t>§ 3</w:t>
      </w:r>
      <w:r w:rsidR="000843C2" w:rsidRPr="002D30D8">
        <w:rPr>
          <w:rFonts w:eastAsia="Times New Roman"/>
          <w:lang w:eastAsia="pl-PL"/>
        </w:rPr>
        <w:t>.</w:t>
      </w:r>
    </w:p>
    <w:p w:rsidR="000843C2" w:rsidRPr="002D30D8" w:rsidRDefault="000843C2" w:rsidP="00DE5FF2">
      <w:pPr>
        <w:spacing w:after="0" w:line="271" w:lineRule="auto"/>
        <w:jc w:val="both"/>
        <w:rPr>
          <w:rFonts w:ascii="Arial" w:eastAsia="MS Mincho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Postępowanie rekrutacyjne w </w:t>
      </w:r>
      <w:r w:rsidR="008A4939" w:rsidRPr="002D30D8">
        <w:rPr>
          <w:rFonts w:ascii="Arial" w:eastAsia="Times New Roman" w:hAnsi="Arial" w:cs="Arial"/>
          <w:sz w:val="18"/>
          <w:szCs w:val="24"/>
          <w:lang w:eastAsia="pl-PL"/>
        </w:rPr>
        <w:t>I</w:t>
      </w:r>
      <w:r w:rsidR="002D3A0B" w:rsidRPr="002D30D8">
        <w:rPr>
          <w:rFonts w:ascii="Arial" w:eastAsia="Times New Roman" w:hAnsi="Arial" w:cs="Arial"/>
          <w:sz w:val="18"/>
          <w:szCs w:val="24"/>
          <w:lang w:eastAsia="pl-PL"/>
        </w:rPr>
        <w:t>I</w:t>
      </w:r>
      <w:r w:rsidR="008A4939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>naborze odbywa się zgodnie z następującym harmonogramem:</w:t>
      </w:r>
    </w:p>
    <w:p w:rsidR="00815924" w:rsidRPr="002D30D8" w:rsidRDefault="000843C2" w:rsidP="00DE5FF2">
      <w:pPr>
        <w:numPr>
          <w:ilvl w:val="0"/>
          <w:numId w:val="1"/>
        </w:numPr>
        <w:tabs>
          <w:tab w:val="clear" w:pos="720"/>
          <w:tab w:val="num" w:pos="360"/>
          <w:tab w:val="num" w:pos="1440"/>
        </w:tabs>
        <w:spacing w:after="0" w:line="271" w:lineRule="auto"/>
        <w:ind w:left="360"/>
        <w:jc w:val="both"/>
        <w:rPr>
          <w:rFonts w:ascii="Arial" w:eastAsia="MS Mincho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Times New Roman" w:hAnsi="Arial" w:cs="Arial"/>
          <w:sz w:val="18"/>
          <w:szCs w:val="24"/>
          <w:lang w:eastAsia="pl-PL"/>
        </w:rPr>
        <w:t>elektroniczna</w:t>
      </w:r>
      <w:proofErr w:type="gramEnd"/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rejestracja kandydatów</w:t>
      </w:r>
      <w:r w:rsidR="00815924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od </w:t>
      </w:r>
      <w:r w:rsidR="00FC52CC" w:rsidRPr="002D30D8">
        <w:rPr>
          <w:rFonts w:ascii="Arial" w:eastAsia="Times New Roman" w:hAnsi="Arial" w:cs="Arial"/>
          <w:sz w:val="18"/>
          <w:szCs w:val="24"/>
          <w:lang w:eastAsia="pl-PL"/>
        </w:rPr>
        <w:t>7</w:t>
      </w:r>
      <w:r w:rsidR="00204B8B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FC52CC" w:rsidRPr="002D30D8">
        <w:rPr>
          <w:rFonts w:ascii="Arial" w:eastAsia="Times New Roman" w:hAnsi="Arial" w:cs="Arial"/>
          <w:sz w:val="18"/>
          <w:szCs w:val="24"/>
          <w:lang w:eastAsia="pl-PL"/>
        </w:rPr>
        <w:t>sierpnia</w:t>
      </w:r>
      <w:r w:rsidR="00815924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202</w:t>
      </w:r>
      <w:r w:rsidR="00FC52CC" w:rsidRPr="002D30D8">
        <w:rPr>
          <w:rFonts w:ascii="Arial" w:eastAsia="Times New Roman" w:hAnsi="Arial" w:cs="Arial"/>
          <w:sz w:val="18"/>
          <w:szCs w:val="24"/>
          <w:lang w:eastAsia="pl-PL"/>
        </w:rPr>
        <w:t>6</w:t>
      </w:r>
      <w:r w:rsidR="00815924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r.</w:t>
      </w:r>
      <w:r w:rsidR="00693E0E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815924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do </w:t>
      </w:r>
      <w:r w:rsidR="00FC52CC" w:rsidRPr="002D30D8">
        <w:rPr>
          <w:rFonts w:ascii="Arial" w:eastAsia="Times New Roman" w:hAnsi="Arial" w:cs="Arial"/>
          <w:sz w:val="18"/>
          <w:szCs w:val="24"/>
          <w:lang w:eastAsia="pl-PL"/>
        </w:rPr>
        <w:t>21</w:t>
      </w:r>
      <w:r w:rsidR="00815924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FC52CC" w:rsidRPr="002D30D8">
        <w:rPr>
          <w:rFonts w:ascii="Arial" w:eastAsia="Times New Roman" w:hAnsi="Arial" w:cs="Arial"/>
          <w:sz w:val="18"/>
          <w:szCs w:val="24"/>
          <w:lang w:eastAsia="pl-PL"/>
        </w:rPr>
        <w:t>września</w:t>
      </w:r>
      <w:r w:rsidR="00815924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202</w:t>
      </w:r>
      <w:r w:rsidR="00FC52CC" w:rsidRPr="002D30D8">
        <w:rPr>
          <w:rFonts w:ascii="Arial" w:eastAsia="Times New Roman" w:hAnsi="Arial" w:cs="Arial"/>
          <w:sz w:val="18"/>
          <w:szCs w:val="24"/>
          <w:lang w:eastAsia="pl-PL"/>
        </w:rPr>
        <w:t>6</w:t>
      </w:r>
      <w:r w:rsidR="00815924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r.</w:t>
      </w:r>
    </w:p>
    <w:p w:rsidR="008E7271" w:rsidRPr="002D30D8" w:rsidRDefault="008E7271" w:rsidP="00DE5FF2">
      <w:pPr>
        <w:numPr>
          <w:ilvl w:val="0"/>
          <w:numId w:val="1"/>
        </w:numPr>
        <w:tabs>
          <w:tab w:val="clear" w:pos="720"/>
          <w:tab w:val="num" w:pos="360"/>
          <w:tab w:val="num" w:pos="1440"/>
        </w:tabs>
        <w:spacing w:after="0" w:line="271" w:lineRule="auto"/>
        <w:ind w:left="360"/>
        <w:jc w:val="both"/>
        <w:rPr>
          <w:rFonts w:ascii="Arial" w:eastAsia="MS Mincho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Times New Roman" w:hAnsi="Arial" w:cs="Arial"/>
          <w:sz w:val="18"/>
          <w:szCs w:val="24"/>
          <w:lang w:eastAsia="pl-PL"/>
        </w:rPr>
        <w:t>przyjmowanie</w:t>
      </w:r>
      <w:proofErr w:type="gramEnd"/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dokumentów od </w:t>
      </w:r>
      <w:r w:rsidR="00E93AF3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7 </w:t>
      </w:r>
      <w:r w:rsidR="00FC52CC" w:rsidRPr="002D30D8">
        <w:rPr>
          <w:rFonts w:ascii="Arial" w:eastAsia="Times New Roman" w:hAnsi="Arial" w:cs="Arial"/>
          <w:sz w:val="18"/>
          <w:szCs w:val="24"/>
          <w:lang w:eastAsia="pl-PL"/>
        </w:rPr>
        <w:t>sierpnia 2026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r. do </w:t>
      </w:r>
      <w:r w:rsidR="00FC52CC" w:rsidRPr="002D30D8">
        <w:rPr>
          <w:rFonts w:ascii="Arial" w:eastAsia="Times New Roman" w:hAnsi="Arial" w:cs="Arial"/>
          <w:sz w:val="18"/>
          <w:szCs w:val="24"/>
          <w:lang w:eastAsia="pl-PL"/>
        </w:rPr>
        <w:t>22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FC52CC" w:rsidRPr="002D30D8">
        <w:rPr>
          <w:rFonts w:ascii="Arial" w:eastAsia="Times New Roman" w:hAnsi="Arial" w:cs="Arial"/>
          <w:sz w:val="18"/>
          <w:szCs w:val="24"/>
          <w:lang w:eastAsia="pl-PL"/>
        </w:rPr>
        <w:t>września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202</w:t>
      </w:r>
      <w:r w:rsidR="00FC52CC" w:rsidRPr="002D30D8">
        <w:rPr>
          <w:rFonts w:ascii="Arial" w:eastAsia="Times New Roman" w:hAnsi="Arial" w:cs="Arial"/>
          <w:sz w:val="18"/>
          <w:szCs w:val="24"/>
          <w:lang w:eastAsia="pl-PL"/>
        </w:rPr>
        <w:t>6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r.</w:t>
      </w:r>
    </w:p>
    <w:p w:rsidR="00515D48" w:rsidRPr="00DE5FF2" w:rsidRDefault="000843C2" w:rsidP="00DE5FF2">
      <w:pPr>
        <w:numPr>
          <w:ilvl w:val="0"/>
          <w:numId w:val="1"/>
        </w:numPr>
        <w:tabs>
          <w:tab w:val="clear" w:pos="720"/>
          <w:tab w:val="num" w:pos="360"/>
          <w:tab w:val="num" w:pos="1440"/>
        </w:tabs>
        <w:spacing w:after="0" w:line="271" w:lineRule="auto"/>
        <w:ind w:left="360"/>
        <w:jc w:val="both"/>
        <w:rPr>
          <w:rFonts w:ascii="Arial" w:eastAsia="MS Mincho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Times New Roman" w:hAnsi="Arial" w:cs="Arial"/>
          <w:sz w:val="18"/>
          <w:szCs w:val="24"/>
          <w:lang w:eastAsia="pl-PL"/>
        </w:rPr>
        <w:t>ogłoszenie</w:t>
      </w:r>
      <w:proofErr w:type="gramEnd"/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list kandydat</w:t>
      </w:r>
      <w:r w:rsidR="006B2C16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ów przyjętych na I rok studiów </w:t>
      </w:r>
      <w:r w:rsidR="001D6CFE" w:rsidRPr="002D30D8">
        <w:rPr>
          <w:rFonts w:ascii="Arial" w:eastAsia="Times New Roman" w:hAnsi="Arial" w:cs="Arial"/>
          <w:sz w:val="18"/>
          <w:szCs w:val="24"/>
          <w:lang w:eastAsia="pl-PL"/>
        </w:rPr>
        <w:t>–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FC52CC" w:rsidRPr="002D30D8">
        <w:rPr>
          <w:rFonts w:ascii="Arial" w:eastAsia="Times New Roman" w:hAnsi="Arial" w:cs="Arial"/>
          <w:sz w:val="18"/>
          <w:szCs w:val="24"/>
          <w:lang w:eastAsia="pl-PL"/>
        </w:rPr>
        <w:t>25</w:t>
      </w:r>
      <w:r w:rsidR="00D35018"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FC52CC" w:rsidRPr="002D30D8">
        <w:rPr>
          <w:rFonts w:ascii="Arial" w:eastAsia="Times New Roman" w:hAnsi="Arial" w:cs="Arial"/>
          <w:sz w:val="18"/>
          <w:szCs w:val="24"/>
          <w:lang w:eastAsia="pl-PL"/>
        </w:rPr>
        <w:t>września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202</w:t>
      </w:r>
      <w:r w:rsidR="00FC52CC" w:rsidRPr="002D30D8">
        <w:rPr>
          <w:rFonts w:ascii="Arial" w:eastAsia="Times New Roman" w:hAnsi="Arial" w:cs="Arial"/>
          <w:sz w:val="18"/>
          <w:szCs w:val="24"/>
          <w:lang w:eastAsia="pl-PL"/>
        </w:rPr>
        <w:t>6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r.</w:t>
      </w:r>
    </w:p>
    <w:p w:rsidR="000843C2" w:rsidRPr="002D30D8" w:rsidRDefault="00907821" w:rsidP="00DE5FF2">
      <w:pPr>
        <w:pStyle w:val="Nagwek1"/>
        <w:spacing w:line="271" w:lineRule="auto"/>
        <w:rPr>
          <w:rFonts w:eastAsia="Times New Roman"/>
          <w:lang w:eastAsia="ja-JP"/>
        </w:rPr>
      </w:pPr>
      <w:r w:rsidRPr="002D30D8">
        <w:rPr>
          <w:rFonts w:eastAsia="Times New Roman"/>
          <w:lang w:eastAsia="ja-JP"/>
        </w:rPr>
        <w:lastRenderedPageBreak/>
        <w:t>§ 4</w:t>
      </w:r>
      <w:r w:rsidR="000843C2" w:rsidRPr="002D30D8">
        <w:rPr>
          <w:rFonts w:eastAsia="Times New Roman"/>
          <w:lang w:eastAsia="ja-JP"/>
        </w:rPr>
        <w:t>.</w:t>
      </w:r>
    </w:p>
    <w:p w:rsidR="00E93AF3" w:rsidRPr="002D30D8" w:rsidRDefault="00E93AF3" w:rsidP="00DE5FF2">
      <w:pPr>
        <w:numPr>
          <w:ilvl w:val="0"/>
          <w:numId w:val="3"/>
        </w:numPr>
        <w:spacing w:after="0" w:line="271" w:lineRule="auto"/>
        <w:contextualSpacing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>Kandydat, który ubiega się o przyjęcie na studia może złożyć wymagane dokumenty w następujący sposób:</w:t>
      </w:r>
    </w:p>
    <w:p w:rsidR="00E93AF3" w:rsidRPr="002D30D8" w:rsidRDefault="00E93AF3" w:rsidP="00DE5FF2">
      <w:pPr>
        <w:numPr>
          <w:ilvl w:val="0"/>
          <w:numId w:val="4"/>
        </w:numPr>
        <w:spacing w:after="0" w:line="271" w:lineRule="auto"/>
        <w:contextualSpacing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Times New Roman" w:hAnsi="Arial" w:cs="Arial"/>
          <w:sz w:val="18"/>
          <w:szCs w:val="24"/>
          <w:lang w:eastAsia="pl-PL"/>
        </w:rPr>
        <w:t>drogą</w:t>
      </w:r>
      <w:proofErr w:type="gramEnd"/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listową – za pośrednictwem operatora pocztowego lub firm kurierskich, </w:t>
      </w:r>
    </w:p>
    <w:p w:rsidR="00E93AF3" w:rsidRPr="002D30D8" w:rsidRDefault="00E93AF3" w:rsidP="00DE5FF2">
      <w:pPr>
        <w:numPr>
          <w:ilvl w:val="0"/>
          <w:numId w:val="4"/>
        </w:numPr>
        <w:spacing w:after="0" w:line="271" w:lineRule="auto"/>
        <w:contextualSpacing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Times New Roman" w:hAnsi="Arial" w:cs="Arial"/>
          <w:sz w:val="18"/>
          <w:szCs w:val="24"/>
          <w:lang w:eastAsia="pl-PL"/>
        </w:rPr>
        <w:t>osobiście</w:t>
      </w:r>
      <w:proofErr w:type="gramEnd"/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– w wyznaczonych przez Uczelnię miejscach.</w:t>
      </w:r>
    </w:p>
    <w:p w:rsidR="00E93AF3" w:rsidRPr="002D30D8" w:rsidRDefault="00E93AF3" w:rsidP="00DE5FF2">
      <w:pPr>
        <w:numPr>
          <w:ilvl w:val="0"/>
          <w:numId w:val="3"/>
        </w:numPr>
        <w:spacing w:after="0" w:line="271" w:lineRule="auto"/>
        <w:contextualSpacing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Wybór danej formy złożenia dokumentów o przyjęcie na studia zależy od kandydata na studia. </w:t>
      </w:r>
    </w:p>
    <w:p w:rsidR="00E93AF3" w:rsidRPr="002D30D8" w:rsidRDefault="00E93AF3" w:rsidP="00DE5FF2">
      <w:pPr>
        <w:numPr>
          <w:ilvl w:val="0"/>
          <w:numId w:val="3"/>
        </w:numPr>
        <w:spacing w:after="0" w:line="271" w:lineRule="auto"/>
        <w:contextualSpacing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W przypadku składania dokumentów za pośrednictwem operatora pocztowego </w:t>
      </w:r>
      <w:bookmarkStart w:id="1" w:name="_Hlk228787654"/>
      <w:r w:rsidRPr="002D30D8">
        <w:rPr>
          <w:rFonts w:ascii="Arial" w:eastAsia="Times New Roman" w:hAnsi="Arial" w:cs="Arial"/>
          <w:sz w:val="18"/>
          <w:szCs w:val="24"/>
          <w:lang w:eastAsia="pl-PL"/>
        </w:rPr>
        <w:t>lub firm kurierskich</w:t>
      </w:r>
      <w:bookmarkEnd w:id="1"/>
      <w:r w:rsidRPr="002D30D8">
        <w:rPr>
          <w:rFonts w:ascii="Arial" w:eastAsia="Times New Roman" w:hAnsi="Arial" w:cs="Arial"/>
          <w:sz w:val="18"/>
          <w:szCs w:val="24"/>
          <w:lang w:eastAsia="pl-PL"/>
        </w:rPr>
        <w:t>:</w:t>
      </w:r>
    </w:p>
    <w:p w:rsidR="00E93AF3" w:rsidRPr="002D30D8" w:rsidRDefault="00E93AF3" w:rsidP="00DE5FF2">
      <w:pPr>
        <w:numPr>
          <w:ilvl w:val="0"/>
          <w:numId w:val="7"/>
        </w:numPr>
        <w:spacing w:after="0" w:line="271" w:lineRule="auto"/>
        <w:contextualSpacing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Times New Roman" w:hAnsi="Arial" w:cs="Arial"/>
          <w:sz w:val="18"/>
          <w:szCs w:val="24"/>
          <w:lang w:eastAsia="pl-PL"/>
        </w:rPr>
        <w:t>kandydat</w:t>
      </w:r>
      <w:proofErr w:type="gramEnd"/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jest zobowiązany przesłać komplet wymaganych dokumentów na adres Uczelni, wpisując </w:t>
      </w:r>
      <w:r w:rsidRPr="002D30D8">
        <w:rPr>
          <w:rFonts w:ascii="Arial" w:eastAsia="Times New Roman" w:hAnsi="Arial" w:cs="Arial"/>
          <w:sz w:val="18"/>
          <w:szCs w:val="24"/>
          <w:lang w:eastAsia="pl-PL"/>
        </w:rPr>
        <w:br/>
        <w:t>na kopercie dodatkowo „rekrutacja na kierunek studiów ………”. Przesyłkę należy nadać za potwierdzeniem odbioru,</w:t>
      </w:r>
    </w:p>
    <w:p w:rsidR="000843C2" w:rsidRPr="00DE5FF2" w:rsidRDefault="00E93AF3" w:rsidP="00DE5FF2">
      <w:pPr>
        <w:numPr>
          <w:ilvl w:val="0"/>
          <w:numId w:val="7"/>
        </w:numPr>
        <w:spacing w:after="0" w:line="271" w:lineRule="auto"/>
        <w:contextualSpacing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proofErr w:type="gramStart"/>
      <w:r w:rsidRPr="002D30D8">
        <w:rPr>
          <w:rFonts w:ascii="Arial" w:eastAsia="Times New Roman" w:hAnsi="Arial" w:cs="Arial"/>
          <w:sz w:val="18"/>
          <w:szCs w:val="24"/>
          <w:lang w:eastAsia="pl-PL"/>
        </w:rPr>
        <w:t>decyduje</w:t>
      </w:r>
      <w:proofErr w:type="gramEnd"/>
      <w:r w:rsidRPr="002D30D8">
        <w:rPr>
          <w:rFonts w:ascii="Arial" w:eastAsia="Times New Roman" w:hAnsi="Arial" w:cs="Arial"/>
          <w:sz w:val="18"/>
          <w:szCs w:val="24"/>
          <w:lang w:eastAsia="pl-PL"/>
        </w:rPr>
        <w:t xml:space="preserve"> data wpływu dokumentów do Uczelni.</w:t>
      </w:r>
    </w:p>
    <w:p w:rsidR="000843C2" w:rsidRPr="002D30D8" w:rsidRDefault="00907821" w:rsidP="00DE5FF2">
      <w:pPr>
        <w:pStyle w:val="Nagwek1"/>
        <w:spacing w:line="271" w:lineRule="auto"/>
        <w:rPr>
          <w:rFonts w:eastAsia="Times New Roman"/>
          <w:lang w:eastAsia="ja-JP"/>
        </w:rPr>
      </w:pPr>
      <w:r w:rsidRPr="002D30D8">
        <w:rPr>
          <w:rFonts w:eastAsia="Times New Roman"/>
          <w:lang w:eastAsia="ja-JP"/>
        </w:rPr>
        <w:t>§ 5</w:t>
      </w:r>
      <w:r w:rsidR="000843C2" w:rsidRPr="002D30D8">
        <w:rPr>
          <w:rFonts w:eastAsia="Times New Roman"/>
          <w:lang w:eastAsia="ja-JP"/>
        </w:rPr>
        <w:t>.</w:t>
      </w:r>
    </w:p>
    <w:p w:rsidR="001C4779" w:rsidRPr="00DE5FF2" w:rsidRDefault="000843C2" w:rsidP="00DE5FF2">
      <w:pPr>
        <w:spacing w:after="0" w:line="271" w:lineRule="auto"/>
        <w:jc w:val="both"/>
        <w:rPr>
          <w:rFonts w:ascii="Arial" w:eastAsia="Times New Roman" w:hAnsi="Arial" w:cs="Arial"/>
          <w:bCs/>
          <w:sz w:val="18"/>
          <w:szCs w:val="20"/>
          <w:lang w:eastAsia="ja-JP"/>
        </w:rPr>
      </w:pPr>
      <w:r w:rsidRPr="002D30D8">
        <w:rPr>
          <w:rFonts w:ascii="Arial" w:eastAsia="Times New Roman" w:hAnsi="Arial" w:cs="Arial"/>
          <w:bCs/>
          <w:sz w:val="18"/>
          <w:szCs w:val="20"/>
          <w:lang w:eastAsia="ja-JP"/>
        </w:rPr>
        <w:t>Zarządzenie wchodzi w życie z dniem podpisania.</w:t>
      </w:r>
    </w:p>
    <w:sectPr w:rsidR="001C4779" w:rsidRPr="00DE5F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26A1"/>
    <w:multiLevelType w:val="hybridMultilevel"/>
    <w:tmpl w:val="881AE2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534D3"/>
    <w:multiLevelType w:val="hybridMultilevel"/>
    <w:tmpl w:val="7A50F0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7A63A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27E01F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17">
      <w:start w:val="1"/>
      <w:numFmt w:val="lowerLetter"/>
      <w:lvlText w:val="%4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8C6261"/>
    <w:multiLevelType w:val="hybridMultilevel"/>
    <w:tmpl w:val="C0E00C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7A63A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27E01F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17">
      <w:start w:val="1"/>
      <w:numFmt w:val="lowerLetter"/>
      <w:lvlText w:val="%4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8068C4"/>
    <w:multiLevelType w:val="hybridMultilevel"/>
    <w:tmpl w:val="C950A090"/>
    <w:lvl w:ilvl="0" w:tplc="E21A7B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6039"/>
    <w:multiLevelType w:val="hybridMultilevel"/>
    <w:tmpl w:val="9070BD46"/>
    <w:lvl w:ilvl="0" w:tplc="77EE415E">
      <w:start w:val="1"/>
      <w:numFmt w:val="lowerLetter"/>
      <w:lvlText w:val="%1)"/>
      <w:lvlJc w:val="left"/>
      <w:pPr>
        <w:ind w:left="1582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5" w15:restartNumberingAfterBreak="0">
    <w:nsid w:val="4038652B"/>
    <w:multiLevelType w:val="hybridMultilevel"/>
    <w:tmpl w:val="732A9FF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67A63A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27E01FC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4BE64E0C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EB65F85"/>
    <w:multiLevelType w:val="hybridMultilevel"/>
    <w:tmpl w:val="7330620C"/>
    <w:lvl w:ilvl="0" w:tplc="04150011">
      <w:start w:val="1"/>
      <w:numFmt w:val="decimal"/>
      <w:lvlText w:val="%1)"/>
      <w:lvlJc w:val="left"/>
      <w:pPr>
        <w:ind w:left="1180" w:hanging="360"/>
      </w:pPr>
    </w:lvl>
    <w:lvl w:ilvl="1" w:tplc="04150019" w:tentative="1">
      <w:start w:val="1"/>
      <w:numFmt w:val="lowerLetter"/>
      <w:lvlText w:val="%2."/>
      <w:lvlJc w:val="left"/>
      <w:pPr>
        <w:ind w:left="1900" w:hanging="360"/>
      </w:pPr>
    </w:lvl>
    <w:lvl w:ilvl="2" w:tplc="0415001B" w:tentative="1">
      <w:start w:val="1"/>
      <w:numFmt w:val="lowerRoman"/>
      <w:lvlText w:val="%3."/>
      <w:lvlJc w:val="right"/>
      <w:pPr>
        <w:ind w:left="2620" w:hanging="180"/>
      </w:pPr>
    </w:lvl>
    <w:lvl w:ilvl="3" w:tplc="0415000F" w:tentative="1">
      <w:start w:val="1"/>
      <w:numFmt w:val="decimal"/>
      <w:lvlText w:val="%4."/>
      <w:lvlJc w:val="left"/>
      <w:pPr>
        <w:ind w:left="3340" w:hanging="360"/>
      </w:pPr>
    </w:lvl>
    <w:lvl w:ilvl="4" w:tplc="04150019" w:tentative="1">
      <w:start w:val="1"/>
      <w:numFmt w:val="lowerLetter"/>
      <w:lvlText w:val="%5."/>
      <w:lvlJc w:val="left"/>
      <w:pPr>
        <w:ind w:left="4060" w:hanging="360"/>
      </w:pPr>
    </w:lvl>
    <w:lvl w:ilvl="5" w:tplc="0415001B" w:tentative="1">
      <w:start w:val="1"/>
      <w:numFmt w:val="lowerRoman"/>
      <w:lvlText w:val="%6."/>
      <w:lvlJc w:val="right"/>
      <w:pPr>
        <w:ind w:left="4780" w:hanging="180"/>
      </w:pPr>
    </w:lvl>
    <w:lvl w:ilvl="6" w:tplc="0415000F" w:tentative="1">
      <w:start w:val="1"/>
      <w:numFmt w:val="decimal"/>
      <w:lvlText w:val="%7."/>
      <w:lvlJc w:val="left"/>
      <w:pPr>
        <w:ind w:left="5500" w:hanging="360"/>
      </w:pPr>
    </w:lvl>
    <w:lvl w:ilvl="7" w:tplc="04150019" w:tentative="1">
      <w:start w:val="1"/>
      <w:numFmt w:val="lowerLetter"/>
      <w:lvlText w:val="%8."/>
      <w:lvlJc w:val="left"/>
      <w:pPr>
        <w:ind w:left="6220" w:hanging="360"/>
      </w:pPr>
    </w:lvl>
    <w:lvl w:ilvl="8" w:tplc="0415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7" w15:restartNumberingAfterBreak="0">
    <w:nsid w:val="514F188D"/>
    <w:multiLevelType w:val="hybridMultilevel"/>
    <w:tmpl w:val="C41E6CD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EE415E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eastAsia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711142"/>
    <w:multiLevelType w:val="hybridMultilevel"/>
    <w:tmpl w:val="8A3A769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5880715F"/>
    <w:multiLevelType w:val="hybridMultilevel"/>
    <w:tmpl w:val="28BAB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0717B7"/>
    <w:multiLevelType w:val="hybridMultilevel"/>
    <w:tmpl w:val="DD3CF720"/>
    <w:lvl w:ilvl="0" w:tplc="77EE415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3D1B14"/>
    <w:multiLevelType w:val="hybridMultilevel"/>
    <w:tmpl w:val="732A9F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7A63A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27E01F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4BE64E0C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0C710D"/>
    <w:multiLevelType w:val="hybridMultilevel"/>
    <w:tmpl w:val="7AD4B88C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65FA054C"/>
    <w:multiLevelType w:val="hybridMultilevel"/>
    <w:tmpl w:val="C75826FE"/>
    <w:lvl w:ilvl="0" w:tplc="77EE415E">
      <w:start w:val="1"/>
      <w:numFmt w:val="lowerLetter"/>
      <w:lvlText w:val="%1)"/>
      <w:lvlJc w:val="left"/>
      <w:pPr>
        <w:ind w:left="1582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4" w15:restartNumberingAfterBreak="0">
    <w:nsid w:val="6A645C5B"/>
    <w:multiLevelType w:val="hybridMultilevel"/>
    <w:tmpl w:val="A366F2D4"/>
    <w:lvl w:ilvl="0" w:tplc="77EE415E">
      <w:start w:val="1"/>
      <w:numFmt w:val="lowerLetter"/>
      <w:lvlText w:val="%1)"/>
      <w:lvlJc w:val="left"/>
      <w:pPr>
        <w:ind w:left="1582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15" w15:restartNumberingAfterBreak="0">
    <w:nsid w:val="6E795BB3"/>
    <w:multiLevelType w:val="hybridMultilevel"/>
    <w:tmpl w:val="9A90075C"/>
    <w:lvl w:ilvl="0" w:tplc="1ABCE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59F13B6"/>
    <w:multiLevelType w:val="hybridMultilevel"/>
    <w:tmpl w:val="C5B2CB4C"/>
    <w:lvl w:ilvl="0" w:tplc="77EE415E">
      <w:start w:val="1"/>
      <w:numFmt w:val="lowerLetter"/>
      <w:lvlText w:val="%1)"/>
      <w:lvlJc w:val="left"/>
      <w:pPr>
        <w:ind w:left="100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9"/>
  </w:num>
  <w:num w:numId="5">
    <w:abstractNumId w:val="6"/>
  </w:num>
  <w:num w:numId="6">
    <w:abstractNumId w:val="8"/>
  </w:num>
  <w:num w:numId="7">
    <w:abstractNumId w:val="0"/>
  </w:num>
  <w:num w:numId="8">
    <w:abstractNumId w:val="3"/>
  </w:num>
  <w:num w:numId="9">
    <w:abstractNumId w:val="12"/>
  </w:num>
  <w:num w:numId="10">
    <w:abstractNumId w:val="13"/>
  </w:num>
  <w:num w:numId="11">
    <w:abstractNumId w:val="10"/>
  </w:num>
  <w:num w:numId="12">
    <w:abstractNumId w:val="4"/>
  </w:num>
  <w:num w:numId="13">
    <w:abstractNumId w:val="14"/>
  </w:num>
  <w:num w:numId="14">
    <w:abstractNumId w:val="16"/>
  </w:num>
  <w:num w:numId="15">
    <w:abstractNumId w:val="11"/>
  </w:num>
  <w:num w:numId="16">
    <w:abstractNumId w:val="2"/>
  </w:num>
  <w:num w:numId="17">
    <w:abstractNumId w:val="1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6B2257E8-5EC2-4041-BA21-B1E05FFBB5B4}"/>
  </w:docVars>
  <w:rsids>
    <w:rsidRoot w:val="000843C2"/>
    <w:rsid w:val="000456B8"/>
    <w:rsid w:val="000843C2"/>
    <w:rsid w:val="0009617F"/>
    <w:rsid w:val="000D6B75"/>
    <w:rsid w:val="000F1BF8"/>
    <w:rsid w:val="001B785E"/>
    <w:rsid w:val="001C4779"/>
    <w:rsid w:val="001D6CFE"/>
    <w:rsid w:val="001F672B"/>
    <w:rsid w:val="00204B8B"/>
    <w:rsid w:val="002D30D8"/>
    <w:rsid w:val="002D3A0B"/>
    <w:rsid w:val="00310010"/>
    <w:rsid w:val="00334746"/>
    <w:rsid w:val="003438B6"/>
    <w:rsid w:val="0037068B"/>
    <w:rsid w:val="003A3B21"/>
    <w:rsid w:val="003A42DA"/>
    <w:rsid w:val="003D1931"/>
    <w:rsid w:val="00515D48"/>
    <w:rsid w:val="00525BB2"/>
    <w:rsid w:val="006725F9"/>
    <w:rsid w:val="0069380F"/>
    <w:rsid w:val="00693E0E"/>
    <w:rsid w:val="006B0041"/>
    <w:rsid w:val="006B2C16"/>
    <w:rsid w:val="006D4BFF"/>
    <w:rsid w:val="006E1E11"/>
    <w:rsid w:val="00705B21"/>
    <w:rsid w:val="00743DB0"/>
    <w:rsid w:val="00750783"/>
    <w:rsid w:val="0076574C"/>
    <w:rsid w:val="007E2F5F"/>
    <w:rsid w:val="00815924"/>
    <w:rsid w:val="008374EA"/>
    <w:rsid w:val="00837946"/>
    <w:rsid w:val="008558ED"/>
    <w:rsid w:val="0086777F"/>
    <w:rsid w:val="008A4939"/>
    <w:rsid w:val="008C4373"/>
    <w:rsid w:val="008E7271"/>
    <w:rsid w:val="00907821"/>
    <w:rsid w:val="00962578"/>
    <w:rsid w:val="00A24921"/>
    <w:rsid w:val="00A535E3"/>
    <w:rsid w:val="00A81854"/>
    <w:rsid w:val="00A85DEC"/>
    <w:rsid w:val="00A870EA"/>
    <w:rsid w:val="00A8778E"/>
    <w:rsid w:val="00B3663C"/>
    <w:rsid w:val="00B47918"/>
    <w:rsid w:val="00B719D5"/>
    <w:rsid w:val="00B91DB9"/>
    <w:rsid w:val="00B9730A"/>
    <w:rsid w:val="00BA172A"/>
    <w:rsid w:val="00BA453D"/>
    <w:rsid w:val="00BB6E2E"/>
    <w:rsid w:val="00BC2EBE"/>
    <w:rsid w:val="00BC7411"/>
    <w:rsid w:val="00C11C85"/>
    <w:rsid w:val="00C14760"/>
    <w:rsid w:val="00C55819"/>
    <w:rsid w:val="00CF3F9E"/>
    <w:rsid w:val="00D35018"/>
    <w:rsid w:val="00DD1464"/>
    <w:rsid w:val="00DE5FF2"/>
    <w:rsid w:val="00E55D82"/>
    <w:rsid w:val="00E93AF3"/>
    <w:rsid w:val="00ED42E3"/>
    <w:rsid w:val="00F22A61"/>
    <w:rsid w:val="00F232BF"/>
    <w:rsid w:val="00F93888"/>
    <w:rsid w:val="00FC52CC"/>
    <w:rsid w:val="00FC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A50AE7-E99F-4AB8-BDBF-06D7765EE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E5FF2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sz w:val="1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3E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E0E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04B8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35018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DE5FF2"/>
    <w:pPr>
      <w:widowControl w:val="0"/>
      <w:spacing w:after="0" w:line="240" w:lineRule="auto"/>
      <w:contextualSpacing/>
      <w:jc w:val="center"/>
    </w:pPr>
    <w:rPr>
      <w:rFonts w:ascii="Arial" w:eastAsiaTheme="majorEastAsia" w:hAnsi="Arial" w:cstheme="majorBidi"/>
      <w:kern w:val="28"/>
      <w:sz w:val="1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5FF2"/>
    <w:rPr>
      <w:rFonts w:ascii="Arial" w:eastAsiaTheme="majorEastAsia" w:hAnsi="Arial" w:cstheme="majorBidi"/>
      <w:kern w:val="28"/>
      <w:sz w:val="18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DE5FF2"/>
    <w:rPr>
      <w:rFonts w:ascii="Arial" w:eastAsiaTheme="majorEastAsia" w:hAnsi="Arial" w:cstheme="majorBidi"/>
      <w:sz w:val="1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llegiumwitelon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6B2257E8-5EC2-4041-BA21-B1E05FFBB5B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2</Pages>
  <Words>571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36/26</dc:title>
  <dc:subject/>
  <dc:creator>Czyszczoń Anna</dc:creator>
  <cp:keywords>rekrutacja</cp:keywords>
  <dc:description/>
  <cp:lastModifiedBy>Rosa Izabela</cp:lastModifiedBy>
  <cp:revision>22</cp:revision>
  <cp:lastPrinted>2026-08-05T10:25:00Z</cp:lastPrinted>
  <dcterms:created xsi:type="dcterms:W3CDTF">2024-04-03T05:40:00Z</dcterms:created>
  <dcterms:modified xsi:type="dcterms:W3CDTF">2026-08-10T11:58:00Z</dcterms:modified>
</cp:coreProperties>
</file>