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500" w:rsidRPr="00843500" w:rsidRDefault="00843500" w:rsidP="00843500">
      <w:pPr>
        <w:spacing w:line="360" w:lineRule="auto"/>
        <w:jc w:val="right"/>
        <w:rPr>
          <w:rFonts w:ascii="Arial" w:hAnsi="Arial" w:cs="Arial"/>
          <w:sz w:val="16"/>
          <w:szCs w:val="16"/>
        </w:rPr>
      </w:pPr>
      <w:r w:rsidRPr="00843500">
        <w:rPr>
          <w:rFonts w:ascii="Arial" w:hAnsi="Arial" w:cs="Arial"/>
          <w:sz w:val="16"/>
          <w:szCs w:val="16"/>
        </w:rPr>
        <w:t>Załącznik do uchwały nr VII/135 Senatu Collegium</w:t>
      </w:r>
    </w:p>
    <w:p w:rsidR="00023710" w:rsidRPr="00843500" w:rsidRDefault="00843500" w:rsidP="00843500">
      <w:pPr>
        <w:spacing w:line="360" w:lineRule="auto"/>
        <w:jc w:val="right"/>
        <w:rPr>
          <w:rFonts w:ascii="Arial" w:hAnsi="Arial" w:cs="Arial"/>
          <w:sz w:val="36"/>
          <w:szCs w:val="36"/>
        </w:rPr>
      </w:pPr>
      <w:proofErr w:type="spellStart"/>
      <w:r w:rsidRPr="00843500">
        <w:rPr>
          <w:rFonts w:ascii="Arial" w:hAnsi="Arial" w:cs="Arial"/>
          <w:sz w:val="16"/>
          <w:szCs w:val="16"/>
        </w:rPr>
        <w:t>Witelona</w:t>
      </w:r>
      <w:proofErr w:type="spellEnd"/>
      <w:r w:rsidRPr="00843500">
        <w:rPr>
          <w:rFonts w:ascii="Arial" w:hAnsi="Arial" w:cs="Arial"/>
          <w:sz w:val="16"/>
          <w:szCs w:val="16"/>
        </w:rPr>
        <w:t xml:space="preserve"> Uczelnia Państwowa z dnia 17 lipca 2024 r.</w:t>
      </w:r>
    </w:p>
    <w:p w:rsidR="00023710" w:rsidRDefault="00023710" w:rsidP="00843500">
      <w:pPr>
        <w:spacing w:line="360" w:lineRule="auto"/>
        <w:jc w:val="right"/>
        <w:rPr>
          <w:rFonts w:ascii="Arial" w:hAnsi="Arial" w:cs="Arial"/>
          <w:sz w:val="36"/>
          <w:szCs w:val="36"/>
        </w:rPr>
      </w:pPr>
    </w:p>
    <w:p w:rsidR="00023710" w:rsidRDefault="00F20164">
      <w:pPr>
        <w:spacing w:line="360" w:lineRule="auto"/>
        <w:jc w:val="center"/>
        <w:rPr>
          <w:rFonts w:ascii="Arial" w:hAnsi="Arial" w:cs="Arial"/>
          <w:sz w:val="32"/>
          <w:szCs w:val="32"/>
        </w:rPr>
      </w:pPr>
      <w:r>
        <w:rPr>
          <w:rFonts w:ascii="Arial" w:hAnsi="Arial" w:cs="Arial"/>
          <w:sz w:val="32"/>
          <w:szCs w:val="32"/>
        </w:rPr>
        <w:t>WYDZIAŁ NAUK TECHNICZNYCH I EKONOMICZNYCH</w:t>
      </w:r>
    </w:p>
    <w:p w:rsidR="00023710" w:rsidRDefault="00F20164">
      <w:pPr>
        <w:spacing w:line="360" w:lineRule="auto"/>
        <w:jc w:val="center"/>
        <w:rPr>
          <w:rFonts w:ascii="Arial" w:hAnsi="Arial" w:cs="Arial"/>
          <w:sz w:val="32"/>
          <w:szCs w:val="32"/>
        </w:rPr>
      </w:pPr>
      <w:r>
        <w:rPr>
          <w:rFonts w:ascii="Arial" w:hAnsi="Arial" w:cs="Arial"/>
          <w:sz w:val="32"/>
          <w:szCs w:val="32"/>
        </w:rPr>
        <w:t>KIERUNEK INFORMATYKA</w:t>
      </w:r>
    </w:p>
    <w:p w:rsidR="00023710" w:rsidRDefault="00023710">
      <w:pPr>
        <w:spacing w:line="360" w:lineRule="auto"/>
        <w:jc w:val="center"/>
        <w:rPr>
          <w:rFonts w:ascii="Arial" w:hAnsi="Arial" w:cs="Arial"/>
          <w:sz w:val="32"/>
          <w:szCs w:val="32"/>
        </w:rPr>
      </w:pPr>
    </w:p>
    <w:p w:rsidR="00023710" w:rsidRDefault="00F20164">
      <w:pPr>
        <w:spacing w:line="360" w:lineRule="auto"/>
        <w:jc w:val="center"/>
      </w:pPr>
      <w:r>
        <w:rPr>
          <w:rFonts w:ascii="Arial" w:hAnsi="Arial" w:cs="Arial"/>
          <w:sz w:val="32"/>
          <w:szCs w:val="32"/>
        </w:rPr>
        <w:t xml:space="preserve">Program studiów dla studentów rozpoczynających </w:t>
      </w:r>
      <w:r w:rsidRPr="00F20164">
        <w:rPr>
          <w:rFonts w:ascii="Arial" w:hAnsi="Arial" w:cs="Arial"/>
          <w:sz w:val="32"/>
          <w:szCs w:val="32"/>
        </w:rPr>
        <w:t>kształcenie</w:t>
      </w:r>
    </w:p>
    <w:p w:rsidR="00023710" w:rsidRDefault="00F20164">
      <w:pPr>
        <w:spacing w:line="360" w:lineRule="auto"/>
        <w:jc w:val="center"/>
        <w:rPr>
          <w:rFonts w:ascii="Arial" w:hAnsi="Arial" w:cs="Arial"/>
          <w:sz w:val="32"/>
          <w:szCs w:val="32"/>
        </w:rPr>
      </w:pPr>
      <w:r>
        <w:rPr>
          <w:rFonts w:ascii="Arial" w:hAnsi="Arial" w:cs="Arial"/>
          <w:sz w:val="32"/>
          <w:szCs w:val="32"/>
        </w:rPr>
        <w:t>od roku akademickiego 2024/2025</w:t>
      </w:r>
    </w:p>
    <w:p w:rsidR="00023710" w:rsidRDefault="00023710">
      <w:pPr>
        <w:spacing w:line="360" w:lineRule="auto"/>
        <w:jc w:val="right"/>
        <w:rPr>
          <w:rFonts w:ascii="Arial" w:hAnsi="Arial" w:cs="Arial"/>
          <w:sz w:val="32"/>
          <w:szCs w:val="32"/>
        </w:rPr>
      </w:pPr>
    </w:p>
    <w:p w:rsidR="00023710" w:rsidRDefault="00F20164">
      <w:pPr>
        <w:spacing w:line="360" w:lineRule="auto"/>
        <w:jc w:val="center"/>
        <w:rPr>
          <w:rFonts w:ascii="Arial" w:hAnsi="Arial" w:cs="Arial"/>
          <w:sz w:val="32"/>
          <w:szCs w:val="32"/>
        </w:rPr>
      </w:pPr>
      <w:r>
        <w:rPr>
          <w:rFonts w:ascii="Arial" w:hAnsi="Arial" w:cs="Arial"/>
          <w:sz w:val="32"/>
          <w:szCs w:val="32"/>
        </w:rPr>
        <w:t>studia stacjonarne/niestacjonarne</w:t>
      </w:r>
    </w:p>
    <w:p w:rsidR="00023710" w:rsidRDefault="00F20164">
      <w:pPr>
        <w:spacing w:line="360" w:lineRule="auto"/>
        <w:jc w:val="center"/>
        <w:rPr>
          <w:rFonts w:ascii="Arial" w:hAnsi="Arial" w:cs="Arial"/>
          <w:sz w:val="32"/>
          <w:szCs w:val="32"/>
        </w:rPr>
      </w:pPr>
      <w:r>
        <w:rPr>
          <w:rFonts w:ascii="Arial" w:hAnsi="Arial" w:cs="Arial"/>
          <w:sz w:val="32"/>
          <w:szCs w:val="32"/>
        </w:rPr>
        <w:t>pierwszego stopnia</w:t>
      </w: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rPr>
          <w:rFonts w:ascii="Arial" w:hAnsi="Arial" w:cs="Arial"/>
          <w:sz w:val="18"/>
        </w:rPr>
      </w:pPr>
    </w:p>
    <w:p w:rsidR="00023710" w:rsidRDefault="00023710" w:rsidP="00DC7D0C">
      <w:pPr>
        <w:rPr>
          <w:rFonts w:ascii="Arial" w:hAnsi="Arial" w:cs="Arial"/>
          <w:sz w:val="32"/>
          <w:szCs w:val="32"/>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rPr>
          <w:rFonts w:ascii="Arial" w:hAnsi="Arial" w:cs="Arial"/>
          <w:sz w:val="18"/>
        </w:rPr>
      </w:pPr>
    </w:p>
    <w:p w:rsidR="00023710" w:rsidRDefault="00023710">
      <w:pPr>
        <w:rPr>
          <w:rFonts w:ascii="Arial" w:hAnsi="Arial" w:cs="Arial"/>
          <w:sz w:val="18"/>
        </w:rPr>
      </w:pPr>
    </w:p>
    <w:p w:rsidR="00023710" w:rsidRDefault="00023710">
      <w:pPr>
        <w:rPr>
          <w:rFonts w:ascii="Arial" w:hAnsi="Arial" w:cs="Arial"/>
          <w:sz w:val="18"/>
        </w:rPr>
      </w:pPr>
    </w:p>
    <w:p w:rsidR="00023710" w:rsidRDefault="00023710">
      <w:pPr>
        <w:jc w:val="right"/>
        <w:rPr>
          <w:rFonts w:ascii="Arial" w:hAnsi="Arial" w:cs="Arial"/>
          <w:sz w:val="18"/>
        </w:rPr>
      </w:pPr>
    </w:p>
    <w:p w:rsidR="00023710" w:rsidRDefault="00023710">
      <w:pPr>
        <w:jc w:val="right"/>
        <w:rPr>
          <w:rFonts w:ascii="Arial" w:hAnsi="Arial" w:cs="Arial"/>
          <w:sz w:val="18"/>
        </w:rPr>
      </w:pPr>
    </w:p>
    <w:p w:rsidR="00023710" w:rsidRDefault="00023710">
      <w:pPr>
        <w:rPr>
          <w:rFonts w:ascii="Arial" w:hAnsi="Arial" w:cs="Arial"/>
          <w:sz w:val="18"/>
        </w:rPr>
      </w:pPr>
    </w:p>
    <w:p w:rsidR="00023710" w:rsidRDefault="00023710">
      <w:pPr>
        <w:rPr>
          <w:rFonts w:ascii="Arial" w:hAnsi="Arial" w:cs="Arial"/>
          <w:sz w:val="18"/>
        </w:rPr>
      </w:pPr>
    </w:p>
    <w:p w:rsidR="00023710" w:rsidRDefault="00023710">
      <w:pPr>
        <w:rPr>
          <w:rFonts w:ascii="Arial" w:hAnsi="Arial" w:cs="Arial"/>
          <w:sz w:val="18"/>
        </w:rPr>
      </w:pPr>
    </w:p>
    <w:p w:rsidR="00023710" w:rsidRDefault="00023710">
      <w:pPr>
        <w:rPr>
          <w:rFonts w:ascii="Arial" w:hAnsi="Arial" w:cs="Arial"/>
          <w:sz w:val="18"/>
        </w:rPr>
      </w:pPr>
    </w:p>
    <w:p w:rsidR="00023710" w:rsidRDefault="00023710">
      <w:pPr>
        <w:rPr>
          <w:rFonts w:ascii="Arial" w:hAnsi="Arial" w:cs="Arial"/>
          <w:sz w:val="18"/>
        </w:rPr>
      </w:pPr>
    </w:p>
    <w:p w:rsidR="00023710" w:rsidRDefault="006D7DB1">
      <w:pPr>
        <w:jc w:val="center"/>
        <w:rPr>
          <w:rFonts w:ascii="Arial" w:hAnsi="Arial" w:cs="Arial"/>
          <w:sz w:val="28"/>
          <w:szCs w:val="28"/>
        </w:rPr>
      </w:pPr>
      <w:r>
        <w:rPr>
          <w:rFonts w:ascii="Arial" w:hAnsi="Arial" w:cs="Arial"/>
          <w:sz w:val="28"/>
          <w:szCs w:val="28"/>
        </w:rPr>
        <w:t>17 lipca</w:t>
      </w:r>
      <w:r w:rsidR="00F20164" w:rsidRPr="001A29F4">
        <w:rPr>
          <w:rFonts w:ascii="Arial" w:hAnsi="Arial" w:cs="Arial"/>
          <w:sz w:val="28"/>
          <w:szCs w:val="28"/>
        </w:rPr>
        <w:t xml:space="preserve"> </w:t>
      </w:r>
      <w:r w:rsidR="00F20164">
        <w:rPr>
          <w:rFonts w:ascii="Arial" w:hAnsi="Arial" w:cs="Arial"/>
          <w:sz w:val="28"/>
          <w:szCs w:val="28"/>
        </w:rPr>
        <w:t>2024 r.</w:t>
      </w:r>
    </w:p>
    <w:p w:rsidR="00FE2AA1" w:rsidRDefault="00FE2AA1">
      <w:pPr>
        <w:jc w:val="center"/>
        <w:rPr>
          <w:rFonts w:ascii="Arial" w:hAnsi="Arial" w:cs="Arial"/>
          <w:sz w:val="28"/>
          <w:szCs w:val="28"/>
        </w:rPr>
      </w:pPr>
    </w:p>
    <w:p w:rsidR="00FE2AA1" w:rsidRDefault="00FE2AA1">
      <w:pPr>
        <w:jc w:val="center"/>
        <w:rPr>
          <w:rFonts w:ascii="Arial" w:hAnsi="Arial" w:cs="Arial"/>
          <w:sz w:val="28"/>
          <w:szCs w:val="28"/>
        </w:rPr>
      </w:pPr>
    </w:p>
    <w:p w:rsidR="00FE2AA1" w:rsidRDefault="00FE2AA1">
      <w:pPr>
        <w:jc w:val="center"/>
        <w:rPr>
          <w:rFonts w:ascii="Arial" w:hAnsi="Arial" w:cs="Arial"/>
          <w:sz w:val="28"/>
          <w:szCs w:val="28"/>
        </w:rPr>
      </w:pPr>
    </w:p>
    <w:p w:rsidR="00FE2AA1" w:rsidRDefault="00FE2AA1">
      <w:pPr>
        <w:jc w:val="center"/>
        <w:rPr>
          <w:rFonts w:ascii="Arial" w:hAnsi="Arial" w:cs="Arial"/>
          <w:sz w:val="28"/>
          <w:szCs w:val="28"/>
        </w:rPr>
      </w:pPr>
    </w:p>
    <w:p w:rsidR="00FE2AA1" w:rsidRPr="002C04B9" w:rsidRDefault="00FE2AA1" w:rsidP="00FE2AA1">
      <w:pPr>
        <w:jc w:val="center"/>
        <w:rPr>
          <w:rFonts w:ascii="Arial" w:hAnsi="Arial" w:cs="Arial"/>
          <w:sz w:val="28"/>
          <w:szCs w:val="28"/>
        </w:rPr>
      </w:pPr>
    </w:p>
    <w:p w:rsidR="00FE2AA1" w:rsidRPr="002C04B9" w:rsidRDefault="00FE2AA1" w:rsidP="00FE2AA1">
      <w:pPr>
        <w:jc w:val="center"/>
        <w:rPr>
          <w:rFonts w:ascii="Arial" w:hAnsi="Arial" w:cs="Arial"/>
          <w:sz w:val="28"/>
          <w:szCs w:val="28"/>
        </w:rPr>
      </w:pPr>
    </w:p>
    <w:p w:rsidR="00FE2AA1" w:rsidRPr="002C04B9" w:rsidRDefault="00FE2AA1" w:rsidP="00FE2AA1">
      <w:pPr>
        <w:jc w:val="center"/>
        <w:rPr>
          <w:rFonts w:ascii="Arial" w:hAnsi="Arial" w:cs="Arial"/>
          <w:b/>
          <w:sz w:val="18"/>
          <w:szCs w:val="18"/>
        </w:rPr>
      </w:pPr>
      <w:r w:rsidRPr="002C04B9">
        <w:rPr>
          <w:rFonts w:ascii="Arial" w:hAnsi="Arial" w:cs="Arial"/>
          <w:b/>
          <w:sz w:val="18"/>
          <w:szCs w:val="18"/>
        </w:rPr>
        <w:t xml:space="preserve">Zgodność programu studiów z misją i strategią Uczelni oraz potrzebami społeczno-gospodarczymi </w:t>
      </w:r>
    </w:p>
    <w:tbl>
      <w:tblPr>
        <w:tblW w:w="9062" w:type="dxa"/>
        <w:tblInd w:w="-113" w:type="dxa"/>
        <w:tblLayout w:type="fixed"/>
        <w:tblLook w:val="04A0" w:firstRow="1" w:lastRow="0" w:firstColumn="1" w:lastColumn="0" w:noHBand="0" w:noVBand="1"/>
      </w:tblPr>
      <w:tblGrid>
        <w:gridCol w:w="9062"/>
      </w:tblGrid>
      <w:tr w:rsidR="00FE2AA1" w:rsidRPr="002C04B9" w:rsidTr="00934835">
        <w:trPr>
          <w:trHeight w:val="3577"/>
        </w:trPr>
        <w:tc>
          <w:tcPr>
            <w:tcW w:w="9062" w:type="dxa"/>
            <w:tcBorders>
              <w:top w:val="single" w:sz="4" w:space="0" w:color="000000"/>
              <w:left w:val="single" w:sz="4" w:space="0" w:color="000000"/>
              <w:bottom w:val="single" w:sz="4" w:space="0" w:color="000000"/>
              <w:right w:val="single" w:sz="4" w:space="0" w:color="000000"/>
            </w:tcBorders>
          </w:tcPr>
          <w:p w:rsidR="00FE2AA1" w:rsidRPr="002C04B9" w:rsidRDefault="00FE2AA1" w:rsidP="00934835">
            <w:pPr>
              <w:widowControl w:val="0"/>
              <w:spacing w:line="240" w:lineRule="auto"/>
              <w:jc w:val="both"/>
              <w:rPr>
                <w:sz w:val="24"/>
                <w:szCs w:val="24"/>
              </w:rPr>
            </w:pPr>
          </w:p>
          <w:p w:rsidR="00FE2AA1" w:rsidRPr="002C04B9" w:rsidRDefault="00FE2AA1" w:rsidP="00934835">
            <w:pPr>
              <w:widowControl w:val="0"/>
              <w:suppressAutoHyphens/>
              <w:jc w:val="both"/>
              <w:rPr>
                <w:rFonts w:ascii="Arial" w:hAnsi="Arial" w:cs="Arial"/>
              </w:rPr>
            </w:pPr>
            <w:r w:rsidRPr="002C04B9">
              <w:rPr>
                <w:rFonts w:ascii="Arial" w:hAnsi="Arial" w:cs="Arial"/>
              </w:rPr>
              <w:t>Program studiów kierunku</w:t>
            </w:r>
            <w:r w:rsidRPr="002C04B9">
              <w:rPr>
                <w:rFonts w:ascii="Arial" w:hAnsi="Arial" w:cs="Arial"/>
                <w:i/>
              </w:rPr>
              <w:t xml:space="preserve"> Informatyka</w:t>
            </w:r>
            <w:r w:rsidRPr="002C04B9">
              <w:rPr>
                <w:rFonts w:ascii="Arial" w:hAnsi="Arial" w:cs="Arial"/>
              </w:rPr>
              <w:t xml:space="preserve"> jest zgodny z misją Uczelni, </w:t>
            </w:r>
            <w:r w:rsidRPr="002C04B9">
              <w:rPr>
                <w:rFonts w:ascii="Arial" w:eastAsia="Times New Roman" w:hAnsi="Arial" w:cs="Arial"/>
                <w:lang w:eastAsia="pl-PL"/>
              </w:rPr>
              <w:t xml:space="preserve">jaką jest pozyskiwanie wiedzy               i umiejętności, praktyczne kształcenie zawodowe i ustawiczne wysoko wykwalifikowanych, przedsiębiorczych kadr zdolnych sprostać wyzwaniom gospodarczym i społecznym w skali regionu                i kraju. Kierunek wpisuje się także w strategię rozwoju Uczelni, w szczególności w zakresie celu strategicznego, jakim jest – </w:t>
            </w:r>
            <w:r w:rsidRPr="002C04B9">
              <w:rPr>
                <w:rFonts w:ascii="Arial" w:hAnsi="Arial" w:cs="Arial"/>
              </w:rPr>
              <w:t xml:space="preserve">Realizacja nowoczesnego systemu kształcenia uwzględniającego potrzeby otoczenia społeczno-gospodarczego. Przesłanką do utworzenia kierunku było obserwowane zainteresowanie na specjalistów z zakresu </w:t>
            </w:r>
            <w:r w:rsidRPr="002C04B9">
              <w:rPr>
                <w:rFonts w:ascii="Arial" w:hAnsi="Arial" w:cs="Arial"/>
                <w:kern w:val="0"/>
                <w:lang w:eastAsia="pl-PL"/>
              </w:rPr>
              <w:t>metod i technologii programowania, systemów baz danych oraz sieci komputerowych, systemów operacyjnych, wdrażania systemów informatycznych.</w:t>
            </w:r>
            <w:r w:rsidRPr="002C04B9">
              <w:rPr>
                <w:rFonts w:ascii="Arial" w:hAnsi="Arial" w:cs="Arial"/>
              </w:rPr>
              <w:t xml:space="preserve"> Program studiów zapewnia nowoczesne podejście do procesu kształcenia, zawiera praktyczne rozwiązania pozwalające: zacieśnić współpracę z przedsiębiorcami, dokonać transferu wiedzy do otoczenia, kształcić studentów zgodnie z potrzebami społeczno-gospodarczymi oraz wyposażać studentów w umiejętności praktyczne przydatne w miejscu pracy oraz umożliwiających rozwijanie własnych działalności gospodarczych.</w:t>
            </w:r>
          </w:p>
          <w:p w:rsidR="00FE2AA1" w:rsidRPr="002C04B9" w:rsidRDefault="00FE2AA1" w:rsidP="00934835">
            <w:pPr>
              <w:widowControl w:val="0"/>
              <w:spacing w:line="240" w:lineRule="auto"/>
              <w:jc w:val="both"/>
              <w:rPr>
                <w:rFonts w:ascii="Arial" w:hAnsi="Arial" w:cs="Arial"/>
                <w:b/>
                <w:sz w:val="18"/>
                <w:szCs w:val="18"/>
              </w:rPr>
            </w:pPr>
          </w:p>
        </w:tc>
      </w:tr>
    </w:tbl>
    <w:p w:rsidR="00FE2AA1" w:rsidRPr="002C04B9" w:rsidRDefault="00FE2AA1" w:rsidP="00FE2AA1">
      <w:pPr>
        <w:jc w:val="both"/>
        <w:rPr>
          <w:rFonts w:ascii="Arial" w:hAnsi="Arial" w:cs="Arial"/>
          <w:b/>
          <w:sz w:val="18"/>
          <w:szCs w:val="18"/>
        </w:rPr>
      </w:pPr>
    </w:p>
    <w:p w:rsidR="00FE2AA1" w:rsidRPr="002C04B9" w:rsidRDefault="00FE2AA1" w:rsidP="00FE2AA1">
      <w:pPr>
        <w:jc w:val="both"/>
        <w:rPr>
          <w:rFonts w:ascii="Arial" w:hAnsi="Arial" w:cs="Arial"/>
          <w:b/>
          <w:sz w:val="18"/>
          <w:szCs w:val="18"/>
        </w:rPr>
      </w:pPr>
    </w:p>
    <w:p w:rsidR="00FE2AA1" w:rsidRPr="002C04B9" w:rsidRDefault="00FE2AA1" w:rsidP="00FE2AA1">
      <w:pPr>
        <w:jc w:val="both"/>
        <w:rPr>
          <w:rFonts w:ascii="Arial" w:hAnsi="Arial" w:cs="Arial"/>
          <w:b/>
          <w:sz w:val="18"/>
          <w:szCs w:val="18"/>
        </w:rPr>
      </w:pPr>
      <w:r w:rsidRPr="002C04B9">
        <w:rPr>
          <w:rFonts w:ascii="Arial" w:hAnsi="Arial" w:cs="Arial"/>
          <w:b/>
          <w:sz w:val="18"/>
          <w:szCs w:val="18"/>
        </w:rPr>
        <w:t>Sylwetka absolwenta</w:t>
      </w:r>
    </w:p>
    <w:tbl>
      <w:tblPr>
        <w:tblW w:w="9062" w:type="dxa"/>
        <w:tblInd w:w="-113" w:type="dxa"/>
        <w:tblLayout w:type="fixed"/>
        <w:tblLook w:val="04A0" w:firstRow="1" w:lastRow="0" w:firstColumn="1" w:lastColumn="0" w:noHBand="0" w:noVBand="1"/>
      </w:tblPr>
      <w:tblGrid>
        <w:gridCol w:w="9062"/>
      </w:tblGrid>
      <w:tr w:rsidR="00FE2AA1" w:rsidRPr="002C04B9" w:rsidTr="00934835">
        <w:trPr>
          <w:trHeight w:val="2181"/>
        </w:trPr>
        <w:tc>
          <w:tcPr>
            <w:tcW w:w="9062" w:type="dxa"/>
            <w:tcBorders>
              <w:top w:val="single" w:sz="4" w:space="0" w:color="000000"/>
              <w:left w:val="single" w:sz="4" w:space="0" w:color="000000"/>
              <w:bottom w:val="single" w:sz="4" w:space="0" w:color="000000"/>
              <w:right w:val="single" w:sz="4" w:space="0" w:color="000000"/>
            </w:tcBorders>
          </w:tcPr>
          <w:p w:rsidR="00FE2AA1" w:rsidRPr="002C04B9" w:rsidRDefault="00FE2AA1" w:rsidP="00934835">
            <w:pPr>
              <w:widowControl w:val="0"/>
              <w:spacing w:line="240" w:lineRule="auto"/>
              <w:jc w:val="both"/>
              <w:rPr>
                <w:rFonts w:ascii="Arial" w:hAnsi="Arial" w:cs="Arial"/>
                <w:kern w:val="0"/>
                <w:sz w:val="22"/>
                <w:szCs w:val="22"/>
                <w:lang w:eastAsia="pl-PL"/>
              </w:rPr>
            </w:pPr>
          </w:p>
          <w:p w:rsidR="00FE2AA1" w:rsidRPr="002C04B9" w:rsidRDefault="00FE2AA1" w:rsidP="00934835">
            <w:pPr>
              <w:widowControl w:val="0"/>
              <w:suppressAutoHyphens/>
              <w:jc w:val="both"/>
              <w:rPr>
                <w:rFonts w:ascii="Arial" w:hAnsi="Arial" w:cs="Arial"/>
                <w:kern w:val="0"/>
                <w:lang w:eastAsia="pl-PL"/>
              </w:rPr>
            </w:pPr>
            <w:r w:rsidRPr="002C04B9">
              <w:rPr>
                <w:rFonts w:ascii="Arial" w:hAnsi="Arial" w:cs="Arial"/>
                <w:kern w:val="0"/>
                <w:lang w:eastAsia="pl-PL"/>
              </w:rPr>
              <w:t xml:space="preserve">Absolwent kierunku </w:t>
            </w:r>
            <w:r w:rsidRPr="002C04B9">
              <w:rPr>
                <w:rFonts w:ascii="Arial" w:hAnsi="Arial" w:cs="Arial"/>
                <w:i/>
                <w:iCs/>
                <w:kern w:val="0"/>
                <w:lang w:eastAsia="pl-PL"/>
              </w:rPr>
              <w:t>Informatyka</w:t>
            </w:r>
            <w:r w:rsidRPr="002C04B9">
              <w:rPr>
                <w:rFonts w:ascii="Arial" w:hAnsi="Arial" w:cs="Arial"/>
                <w:kern w:val="0"/>
                <w:lang w:eastAsia="pl-PL"/>
              </w:rPr>
              <w:t xml:space="preserve"> zna współczesne metody oraz języki programowania, algorytmiki. Posiada wiedzę oraz umiejętności w zakresie systemów baz danych, sieci komputerowych, systemów operacyjnych, projektowania obiektowego oraz wdrażania systemów informatycznych. Posiada zaawansowaną wiedzę w zakresie architektury komputerów, bezpieczeństwa systemów informatycznych oraz projektowania systemów internetowych oraz mobilnych, umie posługiwać się narzędziami w zakresie grafiki komputerowej oraz modelowania w sposób zaawansowany. </w:t>
            </w:r>
            <w:r w:rsidRPr="002C04B9">
              <w:rPr>
                <w:rFonts w:ascii="Arial" w:hAnsi="Arial" w:cs="Arial"/>
                <w:kern w:val="0"/>
                <w:shd w:val="clear" w:color="auto" w:fill="FFFFFF"/>
                <w:lang w:eastAsia="pl-PL"/>
              </w:rPr>
              <w:t>Absolwent posiada również wiedzę i umiejętności</w:t>
            </w:r>
            <w:r w:rsidRPr="002C04B9">
              <w:rPr>
                <w:rFonts w:ascii="Arial" w:hAnsi="Arial" w:cs="Arial"/>
                <w:kern w:val="0"/>
                <w:lang w:eastAsia="pl-PL"/>
              </w:rPr>
              <w:t xml:space="preserve"> z zakresu matematyki, fizyki, elektroniki </w:t>
            </w:r>
            <w:r w:rsidRPr="002C04B9">
              <w:rPr>
                <w:rFonts w:ascii="Arial" w:hAnsi="Arial" w:cs="Arial"/>
                <w:kern w:val="0"/>
                <w:lang w:eastAsia="pl-PL"/>
              </w:rPr>
              <w:br/>
              <w:t>i metrologii, teorii informacji, języka angielskiego.</w:t>
            </w:r>
          </w:p>
          <w:p w:rsidR="00FE2AA1" w:rsidRPr="002C04B9" w:rsidRDefault="00FE2AA1" w:rsidP="00934835">
            <w:pPr>
              <w:widowControl w:val="0"/>
              <w:suppressAutoHyphens/>
              <w:jc w:val="both"/>
              <w:rPr>
                <w:rFonts w:ascii="Arial" w:hAnsi="Arial" w:cs="Arial"/>
                <w:kern w:val="0"/>
                <w:lang w:eastAsia="pl-PL"/>
              </w:rPr>
            </w:pPr>
          </w:p>
        </w:tc>
      </w:tr>
    </w:tbl>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jc w:val="right"/>
        <w:rPr>
          <w:sz w:val="18"/>
        </w:rPr>
      </w:pPr>
    </w:p>
    <w:p w:rsidR="00FE2AA1" w:rsidRPr="002C04B9" w:rsidRDefault="00FE2AA1" w:rsidP="00FE2AA1">
      <w:pPr>
        <w:rPr>
          <w:sz w:val="18"/>
        </w:rPr>
      </w:pPr>
    </w:p>
    <w:p w:rsidR="00FE2AA1" w:rsidRPr="002C04B9" w:rsidRDefault="00FE2AA1" w:rsidP="00FE2AA1">
      <w:pPr>
        <w:rPr>
          <w:rFonts w:ascii="Arial" w:hAnsi="Arial" w:cs="Arial"/>
          <w:sz w:val="28"/>
          <w:szCs w:val="28"/>
        </w:rPr>
      </w:pPr>
      <w:r w:rsidRPr="002C04B9">
        <w:br w:type="page"/>
      </w:r>
    </w:p>
    <w:tbl>
      <w:tblPr>
        <w:tblW w:w="9212" w:type="dxa"/>
        <w:tblInd w:w="-113" w:type="dxa"/>
        <w:tblLayout w:type="fixed"/>
        <w:tblLook w:val="04A0" w:firstRow="1" w:lastRow="0" w:firstColumn="1" w:lastColumn="0" w:noHBand="0" w:noVBand="1"/>
      </w:tblPr>
      <w:tblGrid>
        <w:gridCol w:w="4607"/>
        <w:gridCol w:w="4605"/>
      </w:tblGrid>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pageBreakBefore/>
              <w:widowControl w:val="0"/>
              <w:spacing w:line="240" w:lineRule="auto"/>
              <w:rPr>
                <w:rFonts w:ascii="Arial" w:hAnsi="Arial" w:cs="Arial"/>
                <w:sz w:val="18"/>
                <w:szCs w:val="18"/>
              </w:rPr>
            </w:pPr>
            <w:r w:rsidRPr="002C04B9">
              <w:rPr>
                <w:rFonts w:ascii="Arial" w:hAnsi="Arial" w:cs="Arial"/>
                <w:sz w:val="18"/>
                <w:szCs w:val="18"/>
              </w:rPr>
              <w:lastRenderedPageBreak/>
              <w:t>Wydział:</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Nauk Technicznych i Ekonomicznych</w:t>
            </w:r>
          </w:p>
        </w:tc>
      </w:tr>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Nazwa kierunku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Informatyka</w:t>
            </w:r>
          </w:p>
        </w:tc>
      </w:tr>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Poziom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Studia pierwszego stopnia</w:t>
            </w:r>
          </w:p>
        </w:tc>
      </w:tr>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Poziom Polskiej Ramy Kwalifikacji:</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6</w:t>
            </w:r>
          </w:p>
        </w:tc>
      </w:tr>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Forma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Stacjonarne</w:t>
            </w:r>
          </w:p>
        </w:tc>
      </w:tr>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Profil studiów:</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Praktyczny</w:t>
            </w:r>
          </w:p>
        </w:tc>
      </w:tr>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Nazwa dyscypliny, do której został przyporządkowany kierunek:</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Informatyka techniczna i telekomunikacja</w:t>
            </w:r>
          </w:p>
        </w:tc>
      </w:tr>
      <w:tr w:rsidR="00FE2AA1" w:rsidRPr="002C04B9" w:rsidTr="00934835">
        <w:trPr>
          <w:trHeight w:val="397"/>
        </w:trPr>
        <w:tc>
          <w:tcPr>
            <w:tcW w:w="460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Tytuł zawodowy nadawany absolwentom:</w:t>
            </w:r>
          </w:p>
        </w:tc>
        <w:tc>
          <w:tcPr>
            <w:tcW w:w="4605"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Inżynier</w:t>
            </w:r>
          </w:p>
        </w:tc>
      </w:tr>
    </w:tbl>
    <w:p w:rsidR="00FE2AA1" w:rsidRPr="002C04B9" w:rsidRDefault="00FE2AA1" w:rsidP="00FE2AA1">
      <w:pPr>
        <w:rPr>
          <w:rFonts w:ascii="Arial" w:hAnsi="Arial" w:cs="Arial"/>
          <w:sz w:val="18"/>
          <w:szCs w:val="18"/>
        </w:rPr>
      </w:pPr>
    </w:p>
    <w:p w:rsidR="00FE2AA1" w:rsidRPr="002C04B9" w:rsidRDefault="00FE2AA1" w:rsidP="00FE2AA1">
      <w:r w:rsidRPr="002C04B9">
        <w:rPr>
          <w:rFonts w:ascii="Arial" w:hAnsi="Arial" w:cs="Arial"/>
          <w:sz w:val="18"/>
          <w:szCs w:val="18"/>
          <w:u w:val="single"/>
        </w:rPr>
        <w:t>W przypadku przyporządkowania kierunku studiów do więcej niż jednej dyscypliny</w:t>
      </w:r>
      <w:r w:rsidRPr="002C04B9">
        <w:rPr>
          <w:rFonts w:ascii="Arial" w:hAnsi="Arial" w:cs="Arial"/>
          <w:sz w:val="18"/>
          <w:szCs w:val="18"/>
        </w:rPr>
        <w:t>:</w:t>
      </w:r>
    </w:p>
    <w:p w:rsidR="00FE2AA1" w:rsidRPr="002C04B9" w:rsidRDefault="00FE2AA1" w:rsidP="00FE2AA1">
      <w:pPr>
        <w:rPr>
          <w:rFonts w:ascii="Arial" w:hAnsi="Arial" w:cs="Arial"/>
          <w:sz w:val="18"/>
          <w:szCs w:val="18"/>
        </w:rPr>
      </w:pPr>
    </w:p>
    <w:p w:rsidR="00FE2AA1" w:rsidRPr="002C04B9" w:rsidRDefault="00FE2AA1" w:rsidP="00FE2AA1">
      <w:pPr>
        <w:pStyle w:val="Akapitzlist"/>
        <w:numPr>
          <w:ilvl w:val="0"/>
          <w:numId w:val="1"/>
        </w:numPr>
        <w:rPr>
          <w:rFonts w:ascii="Arial" w:hAnsi="Arial" w:cs="Arial"/>
          <w:sz w:val="18"/>
          <w:szCs w:val="18"/>
        </w:rPr>
      </w:pPr>
      <w:r w:rsidRPr="002C04B9">
        <w:rPr>
          <w:rFonts w:ascii="Arial" w:hAnsi="Arial" w:cs="Arial"/>
          <w:sz w:val="18"/>
          <w:szCs w:val="18"/>
        </w:rPr>
        <w:t>W tabeli poniżej, należy wpisać nazwę dyscypliny wiodącej, w ramach której uzyskiwana jest ponad połowa efektów uczenia się wraz z określeniem procentowego udziału liczby punktów ECTS dla tej dyscypliny w ogólnej liczbie punktów ECTS wymaganej do ukończenia studiów na kierunku.</w:t>
      </w:r>
      <w:r w:rsidRPr="002C04B9">
        <w:rPr>
          <w:rFonts w:ascii="Arial" w:hAnsi="Arial" w:cs="Arial"/>
          <w:sz w:val="18"/>
          <w:szCs w:val="18"/>
        </w:rPr>
        <w:br/>
      </w:r>
    </w:p>
    <w:tbl>
      <w:tblPr>
        <w:tblW w:w="6618" w:type="dxa"/>
        <w:jc w:val="center"/>
        <w:tblLayout w:type="fixed"/>
        <w:tblLook w:val="04A0" w:firstRow="1" w:lastRow="0" w:firstColumn="1" w:lastColumn="0" w:noHBand="0" w:noVBand="1"/>
      </w:tblPr>
      <w:tblGrid>
        <w:gridCol w:w="4350"/>
        <w:gridCol w:w="992"/>
        <w:gridCol w:w="1276"/>
      </w:tblGrid>
      <w:tr w:rsidR="00FE2AA1" w:rsidRPr="002C04B9" w:rsidTr="00934835">
        <w:trPr>
          <w:jc w:val="center"/>
        </w:trPr>
        <w:tc>
          <w:tcPr>
            <w:tcW w:w="4350" w:type="dxa"/>
            <w:vMerge w:val="restart"/>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Nazwa dyscypliny wiodącej</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Punkty ECTS</w:t>
            </w:r>
          </w:p>
        </w:tc>
      </w:tr>
      <w:tr w:rsidR="00FE2AA1" w:rsidRPr="002C04B9" w:rsidTr="00934835">
        <w:trPr>
          <w:jc w:val="center"/>
        </w:trPr>
        <w:tc>
          <w:tcPr>
            <w:tcW w:w="4350" w:type="dxa"/>
            <w:vMerge/>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pPr>
          </w:p>
        </w:tc>
        <w:tc>
          <w:tcPr>
            <w:tcW w:w="992"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Liczba</w:t>
            </w:r>
          </w:p>
        </w:tc>
        <w:tc>
          <w:tcPr>
            <w:tcW w:w="127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 udziału</w:t>
            </w:r>
          </w:p>
        </w:tc>
      </w:tr>
      <w:tr w:rsidR="00FE2AA1" w:rsidRPr="002C04B9" w:rsidTr="00934835">
        <w:trPr>
          <w:trHeight w:val="558"/>
          <w:jc w:val="center"/>
        </w:trPr>
        <w:tc>
          <w:tcPr>
            <w:tcW w:w="435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Informatyka techniczna i telekomunikacja</w:t>
            </w:r>
          </w:p>
        </w:tc>
        <w:tc>
          <w:tcPr>
            <w:tcW w:w="992"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210</w:t>
            </w:r>
          </w:p>
        </w:tc>
        <w:tc>
          <w:tcPr>
            <w:tcW w:w="1276"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100%</w:t>
            </w:r>
          </w:p>
        </w:tc>
      </w:tr>
    </w:tbl>
    <w:p w:rsidR="00FE2AA1" w:rsidRPr="002C04B9" w:rsidRDefault="00FE2AA1" w:rsidP="00FE2AA1">
      <w:pPr>
        <w:rPr>
          <w:rFonts w:ascii="Arial" w:hAnsi="Arial" w:cs="Arial"/>
          <w:sz w:val="18"/>
          <w:szCs w:val="18"/>
        </w:rPr>
      </w:pPr>
    </w:p>
    <w:p w:rsidR="00FE2AA1" w:rsidRPr="002C04B9" w:rsidRDefault="00FE2AA1" w:rsidP="00FE2AA1">
      <w:pPr>
        <w:pStyle w:val="Akapitzlist"/>
        <w:numPr>
          <w:ilvl w:val="0"/>
          <w:numId w:val="1"/>
        </w:numPr>
        <w:rPr>
          <w:rFonts w:ascii="Arial" w:hAnsi="Arial" w:cs="Arial"/>
          <w:sz w:val="18"/>
          <w:szCs w:val="18"/>
        </w:rPr>
      </w:pPr>
      <w:r w:rsidRPr="002C04B9">
        <w:rPr>
          <w:rFonts w:ascii="Arial" w:hAnsi="Arial" w:cs="Arial"/>
          <w:sz w:val="18"/>
          <w:szCs w:val="18"/>
        </w:rPr>
        <w:t>W tabeli poniżej, należy wpisać nazwy pozostałych dyscyplin wraz z określeniem procentowego udziału liczby punktów ECTS dla pozostałych dyscyplin w ogólnej liczbie punktów ECTS wymaganej do ukończenia studiów na kierunku.</w:t>
      </w:r>
      <w:r w:rsidRPr="002C04B9">
        <w:rPr>
          <w:rFonts w:ascii="Arial" w:hAnsi="Arial" w:cs="Arial"/>
          <w:sz w:val="18"/>
          <w:szCs w:val="18"/>
        </w:rPr>
        <w:br/>
      </w:r>
    </w:p>
    <w:tbl>
      <w:tblPr>
        <w:tblW w:w="6571" w:type="dxa"/>
        <w:jc w:val="center"/>
        <w:tblLayout w:type="fixed"/>
        <w:tblLook w:val="04A0" w:firstRow="1" w:lastRow="0" w:firstColumn="1" w:lastColumn="0" w:noHBand="0" w:noVBand="1"/>
      </w:tblPr>
      <w:tblGrid>
        <w:gridCol w:w="617"/>
        <w:gridCol w:w="3663"/>
        <w:gridCol w:w="1134"/>
        <w:gridCol w:w="1157"/>
      </w:tblGrid>
      <w:tr w:rsidR="00FE2AA1" w:rsidRPr="002C04B9" w:rsidTr="00934835">
        <w:trPr>
          <w:jc w:val="center"/>
        </w:trPr>
        <w:tc>
          <w:tcPr>
            <w:tcW w:w="617" w:type="dxa"/>
            <w:vMerge w:val="restart"/>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Lp.</w:t>
            </w:r>
          </w:p>
        </w:tc>
        <w:tc>
          <w:tcPr>
            <w:tcW w:w="3662" w:type="dxa"/>
            <w:vMerge w:val="restart"/>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Nazwa dyscypliny</w:t>
            </w:r>
          </w:p>
        </w:tc>
        <w:tc>
          <w:tcPr>
            <w:tcW w:w="2291" w:type="dxa"/>
            <w:gridSpan w:val="2"/>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Punkty ECTS</w:t>
            </w:r>
          </w:p>
        </w:tc>
      </w:tr>
      <w:tr w:rsidR="00FE2AA1" w:rsidRPr="002C04B9" w:rsidTr="00934835">
        <w:trPr>
          <w:jc w:val="center"/>
        </w:trPr>
        <w:tc>
          <w:tcPr>
            <w:tcW w:w="617" w:type="dxa"/>
            <w:vMerge/>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pPr>
          </w:p>
        </w:tc>
        <w:tc>
          <w:tcPr>
            <w:tcW w:w="3662" w:type="dxa"/>
            <w:vMerge/>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pPr>
          </w:p>
        </w:tc>
        <w:tc>
          <w:tcPr>
            <w:tcW w:w="1134"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Liczba</w:t>
            </w:r>
          </w:p>
        </w:tc>
        <w:tc>
          <w:tcPr>
            <w:tcW w:w="1157"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 udziału</w:t>
            </w:r>
          </w:p>
        </w:tc>
      </w:tr>
      <w:tr w:rsidR="00FE2AA1" w:rsidRPr="002C04B9" w:rsidTr="00934835">
        <w:trPr>
          <w:trHeight w:val="558"/>
          <w:jc w:val="center"/>
        </w:trPr>
        <w:tc>
          <w:tcPr>
            <w:tcW w:w="617"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1.</w:t>
            </w:r>
          </w:p>
        </w:tc>
        <w:tc>
          <w:tcPr>
            <w:tcW w:w="3662"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w:t>
            </w:r>
          </w:p>
        </w:tc>
        <w:tc>
          <w:tcPr>
            <w:tcW w:w="1157"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w:t>
            </w:r>
          </w:p>
        </w:tc>
      </w:tr>
    </w:tbl>
    <w:p w:rsidR="00FE2AA1" w:rsidRPr="002C04B9" w:rsidRDefault="00FE2AA1" w:rsidP="00FE2AA1">
      <w:pPr>
        <w:rPr>
          <w:rFonts w:ascii="Arial" w:hAnsi="Arial" w:cs="Arial"/>
          <w:sz w:val="18"/>
          <w:szCs w:val="18"/>
        </w:rPr>
      </w:pPr>
    </w:p>
    <w:p w:rsidR="00FE2AA1" w:rsidRPr="002C04B9" w:rsidRDefault="00FE2AA1" w:rsidP="00FE2AA1">
      <w:pPr>
        <w:rPr>
          <w:rFonts w:ascii="Arial" w:hAnsi="Arial" w:cs="Arial"/>
          <w:sz w:val="18"/>
          <w:szCs w:val="18"/>
        </w:rPr>
      </w:pPr>
      <w:r w:rsidRPr="002C04B9">
        <w:br w:type="page"/>
      </w:r>
    </w:p>
    <w:p w:rsidR="00FE2AA1" w:rsidRPr="002C04B9" w:rsidRDefault="00FE2AA1" w:rsidP="00FE2AA1">
      <w:pPr>
        <w:jc w:val="center"/>
        <w:rPr>
          <w:rFonts w:ascii="Arial" w:hAnsi="Arial" w:cs="Arial"/>
          <w:b/>
          <w:spacing w:val="40"/>
        </w:rPr>
      </w:pPr>
      <w:r w:rsidRPr="002C04B9">
        <w:rPr>
          <w:rFonts w:ascii="Arial" w:hAnsi="Arial" w:cs="Arial"/>
          <w:b/>
          <w:spacing w:val="40"/>
        </w:rPr>
        <w:t>OPIS ZAKŁADANYCH EFEKTÓW UCZENIA SIĘ</w:t>
      </w:r>
    </w:p>
    <w:p w:rsidR="00FE2AA1" w:rsidRPr="002C04B9" w:rsidRDefault="00FE2AA1" w:rsidP="00FE2AA1">
      <w:pPr>
        <w:ind w:left="4678"/>
      </w:pPr>
    </w:p>
    <w:p w:rsidR="00FE2AA1" w:rsidRPr="002C04B9" w:rsidRDefault="00FE2AA1" w:rsidP="00FE2AA1">
      <w:pPr>
        <w:ind w:left="4678"/>
        <w:rPr>
          <w:rFonts w:ascii="Arial" w:hAnsi="Arial" w:cs="Arial"/>
          <w:sz w:val="18"/>
          <w:szCs w:val="18"/>
        </w:rPr>
      </w:pPr>
    </w:p>
    <w:p w:rsidR="00FE2AA1" w:rsidRPr="002C04B9" w:rsidRDefault="00FE2AA1" w:rsidP="00FE2AA1">
      <w:pPr>
        <w:ind w:left="4678"/>
        <w:rPr>
          <w:sz w:val="18"/>
        </w:rPr>
      </w:pPr>
    </w:p>
    <w:p w:rsidR="00FE2AA1" w:rsidRPr="002C04B9" w:rsidRDefault="00FE2AA1" w:rsidP="00FE2AA1">
      <w:pPr>
        <w:jc w:val="center"/>
      </w:pPr>
    </w:p>
    <w:tbl>
      <w:tblPr>
        <w:tblW w:w="8330" w:type="dxa"/>
        <w:jc w:val="center"/>
        <w:tblLayout w:type="fixed"/>
        <w:tblLook w:val="04A0" w:firstRow="1" w:lastRow="0" w:firstColumn="1" w:lastColumn="0" w:noHBand="0" w:noVBand="1"/>
      </w:tblPr>
      <w:tblGrid>
        <w:gridCol w:w="2942"/>
        <w:gridCol w:w="5388"/>
      </w:tblGrid>
      <w:tr w:rsidR="00FE2AA1" w:rsidRPr="002C04B9" w:rsidTr="00934835">
        <w:trPr>
          <w:trHeight w:val="517"/>
          <w:jc w:val="center"/>
        </w:trPr>
        <w:tc>
          <w:tcPr>
            <w:tcW w:w="2942"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Nazwa kierunku studiów:</w:t>
            </w:r>
          </w:p>
        </w:tc>
        <w:tc>
          <w:tcPr>
            <w:tcW w:w="5387"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Informatyka</w:t>
            </w:r>
          </w:p>
        </w:tc>
      </w:tr>
      <w:tr w:rsidR="00FE2AA1" w:rsidRPr="002C04B9" w:rsidTr="00934835">
        <w:trPr>
          <w:trHeight w:val="404"/>
          <w:jc w:val="center"/>
        </w:trPr>
        <w:tc>
          <w:tcPr>
            <w:tcW w:w="2942"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Poziom studiów:</w:t>
            </w:r>
          </w:p>
        </w:tc>
        <w:tc>
          <w:tcPr>
            <w:tcW w:w="5387"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Studia pierwszego stopnia</w:t>
            </w:r>
          </w:p>
        </w:tc>
      </w:tr>
      <w:tr w:rsidR="00FE2AA1" w:rsidRPr="002C04B9" w:rsidTr="00934835">
        <w:trPr>
          <w:trHeight w:val="454"/>
          <w:jc w:val="center"/>
        </w:trPr>
        <w:tc>
          <w:tcPr>
            <w:tcW w:w="2942"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Profil studiów:</w:t>
            </w:r>
          </w:p>
        </w:tc>
        <w:tc>
          <w:tcPr>
            <w:tcW w:w="5387"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Praktyczny</w:t>
            </w:r>
          </w:p>
        </w:tc>
      </w:tr>
    </w:tbl>
    <w:p w:rsidR="00FE2AA1" w:rsidRPr="002C04B9" w:rsidRDefault="00FE2AA1" w:rsidP="00FE2AA1"/>
    <w:p w:rsidR="00FE2AA1" w:rsidRPr="002C04B9" w:rsidRDefault="00FE2AA1" w:rsidP="00FE2AA1"/>
    <w:p w:rsidR="00FE2AA1" w:rsidRPr="002C04B9" w:rsidRDefault="00FE2AA1" w:rsidP="00FE2AA1">
      <w:pPr>
        <w:spacing w:line="240" w:lineRule="auto"/>
        <w:ind w:left="360" w:firstLine="360"/>
        <w:rPr>
          <w:rFonts w:eastAsia="Times New Roman"/>
          <w:kern w:val="0"/>
          <w:sz w:val="22"/>
          <w:szCs w:val="22"/>
          <w:lang w:eastAsia="pl-PL"/>
        </w:rPr>
      </w:pPr>
    </w:p>
    <w:tbl>
      <w:tblPr>
        <w:tblW w:w="9066" w:type="dxa"/>
        <w:jc w:val="center"/>
        <w:tblLayout w:type="fixed"/>
        <w:tblCellMar>
          <w:left w:w="54" w:type="dxa"/>
          <w:right w:w="54" w:type="dxa"/>
        </w:tblCellMar>
        <w:tblLook w:val="04A0" w:firstRow="1" w:lastRow="0" w:firstColumn="1" w:lastColumn="0" w:noHBand="0" w:noVBand="1"/>
      </w:tblPr>
      <w:tblGrid>
        <w:gridCol w:w="1397"/>
        <w:gridCol w:w="5892"/>
        <w:gridCol w:w="1777"/>
      </w:tblGrid>
      <w:tr w:rsidR="00FE2AA1" w:rsidRPr="002C04B9" w:rsidTr="00934835">
        <w:trPr>
          <w:cantSplit/>
          <w:trHeight w:val="161"/>
          <w:jc w:val="center"/>
        </w:trPr>
        <w:tc>
          <w:tcPr>
            <w:tcW w:w="1397" w:type="dxa"/>
            <w:tcBorders>
              <w:top w:val="single" w:sz="2" w:space="0" w:color="000000"/>
              <w:left w:val="single" w:sz="2" w:space="0" w:color="000000"/>
              <w:bottom w:val="single" w:sz="2" w:space="0" w:color="000000"/>
              <w:right w:val="single" w:sz="6" w:space="0" w:color="000000"/>
            </w:tcBorders>
            <w:shd w:val="clear" w:color="auto" w:fill="FFFFFF"/>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Symbole kierunkowych efektów</w:t>
            </w:r>
          </w:p>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uczenia się*</w:t>
            </w:r>
          </w:p>
        </w:tc>
        <w:tc>
          <w:tcPr>
            <w:tcW w:w="5892" w:type="dxa"/>
            <w:tcBorders>
              <w:top w:val="single" w:sz="2" w:space="0" w:color="000000"/>
              <w:left w:val="single" w:sz="2" w:space="0" w:color="000000"/>
              <w:bottom w:val="single" w:sz="2" w:space="0" w:color="000000"/>
              <w:right w:val="single" w:sz="6" w:space="0" w:color="000000"/>
            </w:tcBorders>
            <w:shd w:val="clear" w:color="auto" w:fill="FFFFFF"/>
          </w:tcPr>
          <w:p w:rsidR="00FE2AA1" w:rsidRPr="002C04B9" w:rsidRDefault="00FE2AA1" w:rsidP="00934835">
            <w:pPr>
              <w:widowControl w:val="0"/>
              <w:spacing w:line="240" w:lineRule="auto"/>
              <w:rPr>
                <w:rFonts w:ascii="Arial" w:hAnsi="Arial" w:cs="Arial"/>
                <w:b/>
                <w:sz w:val="18"/>
                <w:szCs w:val="18"/>
              </w:rPr>
            </w:pPr>
          </w:p>
          <w:p w:rsidR="00FE2AA1" w:rsidRPr="002C04B9" w:rsidRDefault="00FE2AA1" w:rsidP="00934835">
            <w:pPr>
              <w:widowControl w:val="0"/>
              <w:spacing w:line="240" w:lineRule="auto"/>
              <w:rPr>
                <w:rFonts w:ascii="Arial" w:hAnsi="Arial" w:cs="Arial"/>
                <w:b/>
                <w:sz w:val="18"/>
                <w:szCs w:val="18"/>
              </w:rPr>
            </w:pPr>
          </w:p>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Opis kierunkowych efektów uczenia się</w:t>
            </w:r>
          </w:p>
        </w:tc>
        <w:tc>
          <w:tcPr>
            <w:tcW w:w="1777" w:type="dxa"/>
            <w:tcBorders>
              <w:top w:val="single" w:sz="2" w:space="0" w:color="000000"/>
              <w:left w:val="single" w:sz="2" w:space="0" w:color="000000"/>
              <w:bottom w:val="single" w:sz="2" w:space="0" w:color="000000"/>
              <w:right w:val="single" w:sz="2" w:space="0" w:color="000000"/>
            </w:tcBorders>
            <w:shd w:val="clear" w:color="auto" w:fill="FFFFFF"/>
          </w:tcPr>
          <w:p w:rsidR="00FE2AA1" w:rsidRPr="002C04B9" w:rsidRDefault="00FE2AA1" w:rsidP="00934835">
            <w:pPr>
              <w:widowControl w:val="0"/>
              <w:jc w:val="center"/>
              <w:rPr>
                <w:rFonts w:ascii="Arial" w:hAnsi="Arial" w:cs="Arial"/>
                <w:b/>
                <w:sz w:val="18"/>
                <w:szCs w:val="18"/>
              </w:rPr>
            </w:pPr>
          </w:p>
          <w:p w:rsidR="00FE2AA1" w:rsidRPr="002C04B9" w:rsidRDefault="00FE2AA1" w:rsidP="00934835">
            <w:pPr>
              <w:widowControl w:val="0"/>
              <w:jc w:val="center"/>
              <w:rPr>
                <w:rFonts w:ascii="Arial" w:hAnsi="Arial" w:cs="Arial"/>
                <w:b/>
                <w:sz w:val="18"/>
                <w:szCs w:val="18"/>
              </w:rPr>
            </w:pPr>
            <w:r w:rsidRPr="002C04B9">
              <w:rPr>
                <w:rFonts w:ascii="Arial" w:hAnsi="Arial" w:cs="Arial"/>
                <w:b/>
                <w:sz w:val="18"/>
                <w:szCs w:val="18"/>
              </w:rPr>
              <w:t>Odniesienie do charakterystyk PRK</w:t>
            </w:r>
          </w:p>
        </w:tc>
      </w:tr>
      <w:tr w:rsidR="00FE2AA1" w:rsidRPr="002C04B9" w:rsidTr="00934835">
        <w:trPr>
          <w:cantSplit/>
          <w:trHeight w:val="276"/>
          <w:jc w:val="center"/>
        </w:trPr>
        <w:tc>
          <w:tcPr>
            <w:tcW w:w="9066" w:type="dxa"/>
            <w:gridSpan w:val="3"/>
            <w:tcBorders>
              <w:top w:val="single" w:sz="2"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WIEDZA</w:t>
            </w:r>
          </w:p>
        </w:tc>
      </w:tr>
      <w:tr w:rsidR="00FE2AA1" w:rsidRPr="002C04B9" w:rsidTr="00934835">
        <w:trPr>
          <w:cantSplit/>
          <w:trHeight w:val="276"/>
          <w:jc w:val="center"/>
        </w:trPr>
        <w:tc>
          <w:tcPr>
            <w:tcW w:w="1397" w:type="dxa"/>
            <w:tcBorders>
              <w:top w:val="single" w:sz="2"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K1I_W01</w:t>
            </w:r>
          </w:p>
        </w:tc>
        <w:tc>
          <w:tcPr>
            <w:tcW w:w="5892" w:type="dxa"/>
            <w:tcBorders>
              <w:top w:val="single" w:sz="2"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matematykę w zakresie między innymi analizy matematycznej, algebry liniowej, metod  probabilistycznych oraz numerycznych,  elementów  matematyki dyskretnej.  Posiada niezbędną wiedzę w celu stosowania nauk matematycznych w problematyce sztucznej inteligencji.</w:t>
            </w:r>
          </w:p>
        </w:tc>
        <w:tc>
          <w:tcPr>
            <w:tcW w:w="1777"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K1I_W02</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problematykę fizyki, obejmującą między innymi zaawansowaną wiedzę z elektroniki i elektrotechniki, warstwy sprzętowej architektury komputerów.</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K1I_W03</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zaawansowaną wiedzę niezbędną inżynierowi w zakresie podstaw elektrotechniki, miernictwa i elektroniki, rozumie powiązanie informatyki z innymi obszarami nauk technicznych.</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K1I_W04</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Ma uporządkowaną wiedzę w zakresie algorytmiki oraz  metod  </w:t>
            </w:r>
            <w:r w:rsidRPr="002C04B9">
              <w:rPr>
                <w:rFonts w:ascii="Arial" w:hAnsi="Arial" w:cs="Arial"/>
                <w:sz w:val="18"/>
                <w:szCs w:val="18"/>
              </w:rPr>
              <w:br/>
              <w:t>i technik programowania strukturalnego, obiektowego i funkcyjnego.</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K1I_W05</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architektury komputerów  w poszczególnych warstwach  modelu OSI.</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K1I_W06</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aktualną wiedzę w zakresie stosowanych standardów, protokołów oraz norm technicznych związanych z eksploatacją systemów informatycznych działających w sieciach komputerowych.</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K1I_W07</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aktualne problemy w zakresie architektury, zasad działania, instalacji oraz zarządzania systemem operacyjnym.  Ma w zaawansowanym stopniu wiedzę w zakresie systemów wbudowanych, przetwarzania danych w czasie rzeczywistym.</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K1I_W08</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urządzeń wchodzących w skład sieci teleinformatycznych, diagnostyki oraz konfigurowania tych urządzeń w sieciach lokalnych.</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K1I_W09</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instalacji aplikacji sieciowych w tym baz danych, wykorzystywania zasobów w sieciach komputerowych, mechanizmów bezpieczeństwa w sieci.</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FE2AA1" w:rsidRPr="002C04B9" w:rsidTr="00934835">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K1I_W10</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technik komunikacji człowiek – komputer, obsługi graficznych interfejsów użytkownika oraz posługiwania się danymi w zakresie grafiki komputerowej, obsługi graficznych aplikacji użytkowych oraz projektowych.</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K1I_W11</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w zaawansowanym stopniu zagadnienia sztucznej inteligencji w aspekcie reprezentacji wiedzy w pamięci komputera</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tc>
      </w:tr>
      <w:tr w:rsidR="00FE2AA1" w:rsidRPr="002C04B9" w:rsidTr="00934835">
        <w:trPr>
          <w:cantSplit/>
          <w:trHeight w:val="276"/>
          <w:jc w:val="center"/>
        </w:trPr>
        <w:tc>
          <w:tcPr>
            <w:tcW w:w="1397"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K1I_W12</w:t>
            </w:r>
          </w:p>
        </w:tc>
        <w:tc>
          <w:tcPr>
            <w:tcW w:w="5892" w:type="dxa"/>
            <w:tcBorders>
              <w:top w:val="single" w:sz="6" w:space="0" w:color="000000"/>
              <w:left w:val="single" w:sz="2"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ogólną  w zakresie modelowania systemów informatycznych, w tym rozumie koncepcję cykli życia oprogramowania i urządzeń.</w:t>
            </w:r>
          </w:p>
        </w:tc>
        <w:tc>
          <w:tcPr>
            <w:tcW w:w="1777" w:type="dxa"/>
            <w:tcBorders>
              <w:top w:val="single" w:sz="6" w:space="0" w:color="000000"/>
              <w:left w:val="single" w:sz="2" w:space="0" w:color="000000"/>
              <w:bottom w:val="single" w:sz="6"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P6S_WG(Inż.)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K1I_W13</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niezbędną do rozumienia pozatechnicznych uwarunkowań działalności inżynierskiej oraz zna zasady bezpieczeństwa i higieny pracy.</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K1I_W14</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ochrony własności intelektualnej, prawa patentowego oraz  prawa autorskiego.</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K1I_W15</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ogólną wiedzę w zakresie zarządzania, w tym zarządzania jakością, i prowadzenia działalności gospodarczej. Zna ogólne zasady tworzenia i rozwoju form indywidualnej przedsiębiorczości.</w:t>
            </w: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K1I_W16</w:t>
            </w:r>
          </w:p>
        </w:tc>
        <w:tc>
          <w:tcPr>
            <w:tcW w:w="5892"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w:t>
            </w:r>
            <w:r w:rsidRPr="002C04B9">
              <w:rPr>
                <w:rFonts w:ascii="Arial" w:hAnsi="Arial" w:cs="Arial"/>
                <w:strike/>
                <w:sz w:val="18"/>
                <w:szCs w:val="18"/>
              </w:rPr>
              <w:t xml:space="preserve"> </w:t>
            </w:r>
            <w:r w:rsidRPr="002C04B9">
              <w:rPr>
                <w:rFonts w:ascii="Arial" w:hAnsi="Arial" w:cs="Arial"/>
                <w:sz w:val="18"/>
                <w:szCs w:val="18"/>
              </w:rPr>
              <w:t>wiedzę o miejscu i znaczeniu nauk społecznych oraz specyfice tych obszarów nauki i ich miejscu wśród innych nauk oraz wzajemnych związkach między nimi.</w:t>
            </w:r>
          </w:p>
          <w:p w:rsidR="00FE2AA1" w:rsidRPr="002C04B9" w:rsidRDefault="00FE2AA1" w:rsidP="00934835">
            <w:pPr>
              <w:widowControl w:val="0"/>
              <w:suppressLineNumbers/>
              <w:suppressAutoHyphens/>
              <w:spacing w:line="240" w:lineRule="auto"/>
              <w:jc w:val="both"/>
              <w:rPr>
                <w:rFonts w:ascii="Arial" w:hAnsi="Arial" w:cs="Arial"/>
                <w:sz w:val="18"/>
                <w:szCs w:val="18"/>
              </w:rPr>
            </w:pPr>
          </w:p>
        </w:tc>
        <w:tc>
          <w:tcPr>
            <w:tcW w:w="1777" w:type="dxa"/>
            <w:tcBorders>
              <w:top w:val="single" w:sz="6"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P6S_WK</w:t>
            </w:r>
          </w:p>
        </w:tc>
      </w:tr>
      <w:tr w:rsidR="00FE2AA1" w:rsidRPr="002C04B9" w:rsidTr="00934835">
        <w:trPr>
          <w:cantSplit/>
          <w:trHeight w:val="276"/>
          <w:jc w:val="center"/>
        </w:trPr>
        <w:tc>
          <w:tcPr>
            <w:tcW w:w="9066" w:type="dxa"/>
            <w:gridSpan w:val="3"/>
            <w:tcBorders>
              <w:top w:val="single" w:sz="2"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UMIEJĘTNOŚCI</w:t>
            </w:r>
          </w:p>
        </w:tc>
      </w:tr>
      <w:tr w:rsidR="00FE2AA1" w:rsidRPr="002C04B9" w:rsidTr="00934835">
        <w:trPr>
          <w:cantSplit/>
          <w:trHeight w:val="276"/>
          <w:jc w:val="center"/>
        </w:trPr>
        <w:tc>
          <w:tcPr>
            <w:tcW w:w="1397" w:type="dxa"/>
            <w:tcBorders>
              <w:top w:val="single" w:sz="2"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K1I_U01</w:t>
            </w:r>
          </w:p>
        </w:tc>
        <w:tc>
          <w:tcPr>
            <w:tcW w:w="5892" w:type="dxa"/>
            <w:tcBorders>
              <w:top w:val="single" w:sz="2"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dokonać kontaminacji danych,  interpretować je, a także formułować i uzasadniać opinie</w:t>
            </w:r>
          </w:p>
        </w:tc>
        <w:tc>
          <w:tcPr>
            <w:tcW w:w="1777" w:type="dxa"/>
            <w:tcBorders>
              <w:top w:val="single" w:sz="2"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P6S_UU</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K1I_U02</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zasady pracy zespołowej.</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P6S_UO</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K1I_U03</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Umie przygotować założenia projektowe systemu informatycznego łącznie z niezbędną dokumentacją. Potrafi przygotować materiały </w:t>
            </w:r>
            <w:r w:rsidRPr="002C04B9">
              <w:rPr>
                <w:rFonts w:ascii="Arial" w:hAnsi="Arial" w:cs="Arial"/>
                <w:sz w:val="18"/>
                <w:szCs w:val="18"/>
              </w:rPr>
              <w:br/>
              <w:t>w postaci elektronicznej oraz przedstawić ustnie prezentację multimedialną poświęconą wynikom realizacji zadania inżynierskiego.</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P6S_UO</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K1I_U04</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Posługuje się językiem angielskim w stopniu wystarczającym do porozumiewania się w obszarze zagadnień informatycznych oraz pozyskiwania informacji z literatury technicznej na poziomie B2.</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P6S_UK</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K1I_U05</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umiejętność samokształcenia się, m.in. w celu podnoszenia kompetencji zawodowych.</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p>
        </w:tc>
      </w:tr>
      <w:tr w:rsidR="00FE2AA1" w:rsidRPr="002C04B9" w:rsidTr="00934835">
        <w:trPr>
          <w:cantSplit/>
          <w:trHeight w:val="493"/>
          <w:jc w:val="center"/>
        </w:trPr>
        <w:tc>
          <w:tcPr>
            <w:tcW w:w="139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K1I_U06</w:t>
            </w:r>
          </w:p>
        </w:tc>
        <w:tc>
          <w:tcPr>
            <w:tcW w:w="5892" w:type="dxa"/>
            <w:tcBorders>
              <w:top w:val="single" w:sz="6" w:space="0" w:color="000000"/>
              <w:left w:val="single" w:sz="2" w:space="0" w:color="000000"/>
              <w:bottom w:val="single" w:sz="6"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wykorzystać odpowiednie narzędzia matematyczne do  realizacji oraz analizy zagadnień informatycznych. Potrafi wykorzystać umiejętności informatyczne do rozwiązywania zadań inżynierskich.</w:t>
            </w:r>
          </w:p>
        </w:tc>
        <w:tc>
          <w:tcPr>
            <w:tcW w:w="1777" w:type="dxa"/>
            <w:tcBorders>
              <w:top w:val="single" w:sz="4" w:space="0" w:color="000000"/>
              <w:left w:val="single" w:sz="4" w:space="0" w:color="000000"/>
              <w:bottom w:val="single" w:sz="6"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754"/>
          <w:jc w:val="center"/>
        </w:trPr>
        <w:tc>
          <w:tcPr>
            <w:tcW w:w="1397" w:type="dxa"/>
            <w:tcBorders>
              <w:top w:val="single" w:sz="6" w:space="0" w:color="000000"/>
              <w:left w:val="single" w:sz="6"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K1I_U07</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korzystać z popularnych laboratoryjnych przyrządów pomiarowych, poprawnie zapisywać wyniki pomiarów i wyciągać wnioski.</w:t>
            </w:r>
          </w:p>
        </w:tc>
        <w:tc>
          <w:tcPr>
            <w:tcW w:w="1777" w:type="dxa"/>
            <w:tcBorders>
              <w:top w:val="single" w:sz="6"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K1I_U08</w:t>
            </w:r>
          </w:p>
        </w:tc>
        <w:tc>
          <w:tcPr>
            <w:tcW w:w="5892" w:type="dxa"/>
            <w:tcBorders>
              <w:top w:val="single" w:sz="2"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Umie zaprojektować algorytm rozwiązujący zaawansowany problem informatyczny o charakterze praktycznym  i dokonać jego implementacji w odpowiednim języku programowania. Dostrzega aspekty systemowe i pozatechniczne.</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K1I_U09</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zaprojektować oraz konfigurować złożoną sieć komputerową, sporządzić dokumentację techniczną.</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K1I_U10</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zaprojektować oraz zaimplementować złożoną relacyjną bazę danych oraz wykorzystać odpowiednie dla bazy narzędzia. Zna możliwości zarządzania bazą danych.</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K1I_U11</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pełnić funkcję administratora sieci komputerowej.</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K1I_U12</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Potrafi stworzyć z wykorzystaniem wybranego środowiska aplikację </w:t>
            </w:r>
            <w:r w:rsidRPr="002C04B9">
              <w:rPr>
                <w:rFonts w:ascii="Arial" w:hAnsi="Arial" w:cs="Arial"/>
                <w:sz w:val="18"/>
                <w:szCs w:val="18"/>
              </w:rPr>
              <w:br/>
              <w:t>z  ergonomicznym interfejsem użytkownika.</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P6S_UK</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K1I_U13</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zaprojektować i zrealizować zaawansowany system informatyczny używając właściwych metod, technik i narzędzi.</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K1I_U14</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zastosować metody AI  w praktyce dla zadań  wymagających wykorzystania inteligentnych metod i algorytmów.</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K1I_U15</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 xml:space="preserve">Potrafi wykorzystać narzędzia symulacyjne, zaplanować </w:t>
            </w:r>
            <w:r w:rsidRPr="002C04B9">
              <w:rPr>
                <w:rFonts w:ascii="Arial" w:hAnsi="Arial" w:cs="Arial"/>
                <w:sz w:val="18"/>
                <w:szCs w:val="18"/>
              </w:rPr>
              <w:br/>
              <w:t>i przeprowadzić eksperyment z analizą wyników.</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K1I_U16</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Posiada umiejętność przetwarzania danych w różnych postaciach, akceptowalnych we współczesnych aplikacjach.</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P6S_UK</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K1I_U17</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umiejętności niezbędne do odbycia praktyk w środowisku przemysłowym przy realizacji zadań o charakterze informatycznym, zna i stosuje zasady bezpieczeństwa związane z wykonywanym zadaniem</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P6S_UK</w:t>
            </w:r>
          </w:p>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P6S_UW(Inż.)</w:t>
            </w:r>
          </w:p>
        </w:tc>
      </w:tr>
      <w:tr w:rsidR="00FE2AA1" w:rsidRPr="002C04B9" w:rsidTr="00934835">
        <w:trPr>
          <w:cantSplit/>
          <w:trHeight w:val="276"/>
          <w:jc w:val="center"/>
        </w:trPr>
        <w:tc>
          <w:tcPr>
            <w:tcW w:w="1397" w:type="dxa"/>
            <w:tcBorders>
              <w:top w:val="single" w:sz="6" w:space="0" w:color="000000"/>
              <w:left w:val="single" w:sz="2" w:space="0" w:color="000000"/>
              <w:bottom w:val="single" w:sz="2" w:space="0" w:color="000000"/>
              <w:right w:val="single" w:sz="6"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K1I_U18</w:t>
            </w:r>
          </w:p>
        </w:tc>
        <w:tc>
          <w:tcPr>
            <w:tcW w:w="5892" w:type="dxa"/>
            <w:tcBorders>
              <w:top w:val="single" w:sz="6" w:space="0" w:color="000000"/>
              <w:left w:val="single" w:sz="2" w:space="0" w:color="000000"/>
              <w:bottom w:val="single" w:sz="2"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samodzielnie poszerzać wiedzę i doskonalić umiejętności inżynierskie.</w:t>
            </w:r>
          </w:p>
          <w:p w:rsidR="00FE2AA1" w:rsidRPr="002C04B9" w:rsidRDefault="00FE2AA1" w:rsidP="00934835">
            <w:pPr>
              <w:widowControl w:val="0"/>
              <w:suppressLineNumbers/>
              <w:suppressAutoHyphens/>
              <w:spacing w:line="240" w:lineRule="auto"/>
              <w:jc w:val="both"/>
              <w:rPr>
                <w:rFonts w:ascii="Arial" w:hAnsi="Arial" w:cs="Arial"/>
                <w:sz w:val="18"/>
                <w:szCs w:val="18"/>
              </w:rPr>
            </w:pP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P6S_UU</w:t>
            </w:r>
          </w:p>
        </w:tc>
      </w:tr>
      <w:tr w:rsidR="00FE2AA1" w:rsidRPr="002C04B9" w:rsidTr="00934835">
        <w:trPr>
          <w:cantSplit/>
          <w:trHeight w:val="276"/>
          <w:jc w:val="center"/>
        </w:trPr>
        <w:tc>
          <w:tcPr>
            <w:tcW w:w="906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KOMPETENCJE SPOŁECZNE</w:t>
            </w:r>
          </w:p>
        </w:tc>
      </w:tr>
      <w:tr w:rsidR="00FE2AA1" w:rsidRPr="002C04B9" w:rsidTr="00934835">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K1I_K01</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i rozumie pozatechniczne aspekty i skutki działalności inżyniera-informatyka i związaną z tym odpowiedzialność za podejmowane decyzje.</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P6S_KK</w:t>
            </w:r>
          </w:p>
        </w:tc>
      </w:tr>
      <w:tr w:rsidR="00FE2AA1" w:rsidRPr="002C04B9" w:rsidTr="00934835">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K1I_K02</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zachowania w sposób profesjonalny, przestrzegania zasad etyki zawodowej i poszanowania różnorodności poglądów i kultur.</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P6S_KR</w:t>
            </w:r>
          </w:p>
        </w:tc>
      </w:tr>
      <w:tr w:rsidR="00FE2AA1" w:rsidRPr="002C04B9" w:rsidTr="00934835">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K1I_K03</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odpowiedzialności za pracę własną oraz gotowość podporządkowania się zasadom pracy w zespole.</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P6S_KK</w:t>
            </w:r>
          </w:p>
        </w:tc>
      </w:tr>
      <w:tr w:rsidR="00FE2AA1" w:rsidRPr="002C04B9" w:rsidTr="00934835">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K1I_K04</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myśleć i działać w sposób przedsiębiorczy</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P6S_KO</w:t>
            </w:r>
          </w:p>
        </w:tc>
      </w:tr>
      <w:tr w:rsidR="00FE2AA1" w:rsidRPr="002C04B9" w:rsidTr="00934835">
        <w:trPr>
          <w:cantSplit/>
          <w:trHeight w:val="276"/>
          <w:jc w:val="center"/>
        </w:trPr>
        <w:tc>
          <w:tcPr>
            <w:tcW w:w="13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K1I_K05</w:t>
            </w:r>
          </w:p>
        </w:tc>
        <w:tc>
          <w:tcPr>
            <w:tcW w:w="58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roli społecznej absolwenta kierunku technicznego, rozumie potrzebę przekazywania społeczeństwu informacji i opinii dotyczących osiągnięć informatyki i innych aspektów działalności inżyniera informatyka.</w:t>
            </w:r>
          </w:p>
        </w:tc>
        <w:tc>
          <w:tcPr>
            <w:tcW w:w="17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E2AA1" w:rsidRPr="002C04B9" w:rsidRDefault="00FE2AA1" w:rsidP="00934835">
            <w:pPr>
              <w:widowControl w:val="0"/>
              <w:spacing w:line="240" w:lineRule="auto"/>
              <w:jc w:val="center"/>
              <w:rPr>
                <w:rFonts w:ascii="Arial" w:hAnsi="Arial" w:cs="Arial"/>
                <w:sz w:val="18"/>
                <w:szCs w:val="18"/>
              </w:rPr>
            </w:pPr>
            <w:r w:rsidRPr="002C04B9">
              <w:rPr>
                <w:rFonts w:ascii="Arial" w:hAnsi="Arial" w:cs="Arial"/>
                <w:sz w:val="18"/>
                <w:szCs w:val="18"/>
              </w:rPr>
              <w:t>P6S_KR</w:t>
            </w:r>
          </w:p>
        </w:tc>
      </w:tr>
    </w:tbl>
    <w:p w:rsidR="00FE2AA1" w:rsidRPr="002C04B9" w:rsidRDefault="00FE2AA1" w:rsidP="00FE2AA1"/>
    <w:p w:rsidR="00FE2AA1" w:rsidRPr="002C04B9" w:rsidRDefault="00FE2AA1" w:rsidP="00FE2AA1">
      <w:pPr>
        <w:rPr>
          <w:rFonts w:ascii="Arial" w:hAnsi="Arial" w:cs="Arial"/>
          <w:sz w:val="16"/>
          <w:szCs w:val="16"/>
        </w:rPr>
      </w:pPr>
      <w:r w:rsidRPr="002C04B9">
        <w:rPr>
          <w:rFonts w:ascii="Arial" w:hAnsi="Arial" w:cs="Arial"/>
          <w:sz w:val="16"/>
          <w:szCs w:val="16"/>
        </w:rPr>
        <w:t>Legenda:</w:t>
      </w:r>
    </w:p>
    <w:p w:rsidR="00FE2AA1" w:rsidRPr="002C04B9" w:rsidRDefault="00FE2AA1" w:rsidP="00FE2AA1">
      <w:pPr>
        <w:pStyle w:val="Akapitzlist"/>
        <w:numPr>
          <w:ilvl w:val="0"/>
          <w:numId w:val="2"/>
        </w:numPr>
        <w:jc w:val="both"/>
        <w:rPr>
          <w:rFonts w:ascii="Arial" w:hAnsi="Arial" w:cs="Arial"/>
          <w:sz w:val="16"/>
          <w:szCs w:val="16"/>
        </w:rPr>
      </w:pPr>
      <w:r w:rsidRPr="002C04B9">
        <w:rPr>
          <w:rFonts w:ascii="Arial" w:hAnsi="Arial" w:cs="Arial"/>
          <w:sz w:val="16"/>
          <w:szCs w:val="16"/>
        </w:rPr>
        <w:t xml:space="preserve">Opis zakładanych efektów uczenia się dla: kierunku studiów, poziomu i profilu kształcenia uwzględnia uniwersalne charakterystyki pierwszego stopnia dla poziomów 6 – 7 określone w ustawie z dnia 22 grudnia 2015 r. o Zintegrowanym Systemie Kwalifikacji (Dz. U. z 2018 r. poz. 2153 z </w:t>
      </w:r>
      <w:proofErr w:type="spellStart"/>
      <w:r w:rsidRPr="002C04B9">
        <w:rPr>
          <w:rFonts w:ascii="Arial" w:hAnsi="Arial" w:cs="Arial"/>
          <w:sz w:val="16"/>
          <w:szCs w:val="16"/>
        </w:rPr>
        <w:t>późn</w:t>
      </w:r>
      <w:proofErr w:type="spellEnd"/>
      <w:r w:rsidRPr="002C04B9">
        <w:rPr>
          <w:rFonts w:ascii="Arial" w:hAnsi="Arial" w:cs="Arial"/>
          <w:sz w:val="16"/>
          <w:szCs w:val="16"/>
        </w:rPr>
        <w:t>. zm.) oraz charakterystyki drugiego stopnia dla poziomów 6 – 7 określone w rozporządzeniu Ministra Nauki i Szkolnictwa Wyższego z dnia 14 listopada 2018 r. (Dz. U. Z 2018 r., poz. 2218) w sprawie charakterystyk drugiego stopnia efektów uczenia się dla kwalifikacji na poziomach 6 – 8 Polskiej Ramy Kwalifikacji.</w:t>
      </w:r>
    </w:p>
    <w:p w:rsidR="00FE2AA1" w:rsidRPr="002C04B9" w:rsidRDefault="00FE2AA1" w:rsidP="00FE2AA1">
      <w:pPr>
        <w:pStyle w:val="Akapitzlist"/>
        <w:numPr>
          <w:ilvl w:val="0"/>
          <w:numId w:val="2"/>
        </w:numPr>
        <w:jc w:val="both"/>
        <w:rPr>
          <w:rFonts w:ascii="Arial" w:hAnsi="Arial" w:cs="Arial"/>
          <w:sz w:val="16"/>
          <w:szCs w:val="16"/>
        </w:rPr>
      </w:pPr>
      <w:r w:rsidRPr="002C04B9">
        <w:rPr>
          <w:rFonts w:ascii="Arial" w:hAnsi="Arial" w:cs="Arial"/>
          <w:sz w:val="16"/>
          <w:szCs w:val="16"/>
        </w:rPr>
        <w:t xml:space="preserve">W przypadku realizacji programu studiów prowadzącego do uzyskania kompetencji inżynierskich, obok odniesień do charakterystyk efektów uczenia się z I części załącznika, należy uwzględnić odniesienia do charakterystyk efektów uczenia się zawartych w części III zakończonych </w:t>
      </w:r>
      <w:proofErr w:type="spellStart"/>
      <w:r w:rsidRPr="002C04B9">
        <w:rPr>
          <w:rFonts w:ascii="Arial" w:hAnsi="Arial" w:cs="Arial"/>
          <w:sz w:val="16"/>
          <w:szCs w:val="16"/>
        </w:rPr>
        <w:t>sufixem</w:t>
      </w:r>
      <w:proofErr w:type="spellEnd"/>
      <w:r w:rsidRPr="002C04B9">
        <w:rPr>
          <w:rFonts w:ascii="Arial" w:hAnsi="Arial" w:cs="Arial"/>
          <w:sz w:val="16"/>
          <w:szCs w:val="16"/>
        </w:rPr>
        <w:t xml:space="preserve"> (Inż.), np. P6S_WG(Inż.)</w:t>
      </w:r>
    </w:p>
    <w:p w:rsidR="00FE2AA1" w:rsidRPr="002C04B9" w:rsidRDefault="00FE2AA1" w:rsidP="00FE2AA1">
      <w:pPr>
        <w:pStyle w:val="Akapitzlist"/>
        <w:numPr>
          <w:ilvl w:val="0"/>
          <w:numId w:val="2"/>
        </w:numPr>
        <w:jc w:val="both"/>
        <w:rPr>
          <w:rFonts w:ascii="Arial" w:hAnsi="Arial" w:cs="Arial"/>
          <w:sz w:val="16"/>
          <w:szCs w:val="16"/>
        </w:rPr>
      </w:pPr>
      <w:r w:rsidRPr="002C04B9">
        <w:rPr>
          <w:rFonts w:ascii="Arial" w:hAnsi="Arial" w:cs="Arial"/>
          <w:sz w:val="16"/>
          <w:szCs w:val="16"/>
        </w:rPr>
        <w:t>W kolumnie odniesień do charakterystyk PRK należy charakterystyki, dla danego efektu uczenia się, wpisywać jedna pod drugą</w:t>
      </w:r>
    </w:p>
    <w:p w:rsidR="00FE2AA1" w:rsidRPr="002C04B9" w:rsidRDefault="00FE2AA1" w:rsidP="00FE2AA1">
      <w:pPr>
        <w:jc w:val="both"/>
        <w:rPr>
          <w:sz w:val="16"/>
        </w:rPr>
      </w:pPr>
    </w:p>
    <w:p w:rsidR="00FE2AA1" w:rsidRPr="002C04B9" w:rsidRDefault="00FE2AA1" w:rsidP="00FE2AA1">
      <w:pPr>
        <w:jc w:val="both"/>
        <w:rPr>
          <w:sz w:val="16"/>
        </w:rPr>
      </w:pPr>
    </w:p>
    <w:p w:rsidR="00FE2AA1" w:rsidRPr="002C04B9" w:rsidRDefault="00FE2AA1" w:rsidP="00FE2AA1">
      <w:pPr>
        <w:jc w:val="both"/>
        <w:rPr>
          <w:rFonts w:ascii="Arial" w:hAnsi="Arial" w:cs="Arial"/>
          <w:sz w:val="16"/>
          <w:szCs w:val="16"/>
        </w:rPr>
      </w:pPr>
      <w:r w:rsidRPr="002C04B9">
        <w:rPr>
          <w:rFonts w:ascii="Arial" w:hAnsi="Arial" w:cs="Arial"/>
          <w:sz w:val="16"/>
          <w:szCs w:val="16"/>
        </w:rPr>
        <w:t xml:space="preserve">*np. K1Z_W01, gdzie: K oznacza efekt kierunkowy, 1 oznacza I stopnia, Z oznacza skrót nazwy kierunku studiów, po </w:t>
      </w:r>
      <w:proofErr w:type="spellStart"/>
      <w:r w:rsidRPr="002C04B9">
        <w:rPr>
          <w:rFonts w:ascii="Arial" w:hAnsi="Arial" w:cs="Arial"/>
          <w:sz w:val="16"/>
          <w:szCs w:val="16"/>
        </w:rPr>
        <w:t>podkreślniku</w:t>
      </w:r>
      <w:proofErr w:type="spellEnd"/>
      <w:r w:rsidRPr="002C04B9">
        <w:rPr>
          <w:rFonts w:ascii="Arial" w:hAnsi="Arial" w:cs="Arial"/>
          <w:sz w:val="16"/>
          <w:szCs w:val="16"/>
        </w:rPr>
        <w:t xml:space="preserve"> W oznacza wiedzę, 01 oznacza nr efektu uczenia się</w:t>
      </w:r>
    </w:p>
    <w:p w:rsidR="00FE2AA1" w:rsidRPr="002C04B9" w:rsidRDefault="00FE2AA1" w:rsidP="00FE2AA1">
      <w:pPr>
        <w:jc w:val="both"/>
        <w:rPr>
          <w:sz w:val="16"/>
        </w:rPr>
      </w:pPr>
    </w:p>
    <w:p w:rsidR="00FE2AA1" w:rsidRPr="002C04B9" w:rsidRDefault="00FE2AA1" w:rsidP="00FE2AA1">
      <w:pPr>
        <w:jc w:val="center"/>
        <w:rPr>
          <w:rFonts w:ascii="Arial" w:hAnsi="Arial" w:cs="Arial"/>
          <w:b/>
          <w:spacing w:val="40"/>
        </w:rPr>
      </w:pPr>
      <w:r w:rsidRPr="002C04B9">
        <w:br w:type="column"/>
      </w:r>
      <w:r w:rsidRPr="002C04B9">
        <w:rPr>
          <w:rFonts w:ascii="Arial" w:hAnsi="Arial" w:cs="Arial"/>
          <w:b/>
          <w:spacing w:val="40"/>
        </w:rPr>
        <w:t>TABELA SPÓJNOŚCI EFEKTÓW UCZENIA SIĘ</w:t>
      </w:r>
    </w:p>
    <w:p w:rsidR="00FE2AA1" w:rsidRPr="002C04B9" w:rsidRDefault="00FE2AA1" w:rsidP="00FE2AA1">
      <w:pPr>
        <w:ind w:left="4678"/>
        <w:rPr>
          <w:sz w:val="18"/>
        </w:rPr>
      </w:pPr>
    </w:p>
    <w:p w:rsidR="00FE2AA1" w:rsidRPr="002C04B9" w:rsidRDefault="00FE2AA1" w:rsidP="00FE2AA1">
      <w:pPr>
        <w:jc w:val="center"/>
      </w:pPr>
    </w:p>
    <w:tbl>
      <w:tblPr>
        <w:tblW w:w="8701" w:type="dxa"/>
        <w:jc w:val="center"/>
        <w:tblLayout w:type="fixed"/>
        <w:tblLook w:val="04A0" w:firstRow="1" w:lastRow="0" w:firstColumn="1" w:lastColumn="0" w:noHBand="0" w:noVBand="1"/>
      </w:tblPr>
      <w:tblGrid>
        <w:gridCol w:w="2940"/>
        <w:gridCol w:w="5761"/>
      </w:tblGrid>
      <w:tr w:rsidR="00FE2AA1" w:rsidRPr="002C04B9" w:rsidTr="00934835">
        <w:trPr>
          <w:trHeight w:val="517"/>
          <w:jc w:val="center"/>
        </w:trPr>
        <w:tc>
          <w:tcPr>
            <w:tcW w:w="294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Nazwa kierunku studiów:</w:t>
            </w:r>
          </w:p>
        </w:tc>
        <w:tc>
          <w:tcPr>
            <w:tcW w:w="576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Informatyka</w:t>
            </w:r>
          </w:p>
        </w:tc>
      </w:tr>
      <w:tr w:rsidR="00FE2AA1" w:rsidRPr="002C04B9" w:rsidTr="00934835">
        <w:trPr>
          <w:trHeight w:val="404"/>
          <w:jc w:val="center"/>
        </w:trPr>
        <w:tc>
          <w:tcPr>
            <w:tcW w:w="294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Poziom studiów:</w:t>
            </w:r>
          </w:p>
        </w:tc>
        <w:tc>
          <w:tcPr>
            <w:tcW w:w="576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Studia pierwszego stopnia</w:t>
            </w:r>
          </w:p>
        </w:tc>
      </w:tr>
      <w:tr w:rsidR="00FE2AA1" w:rsidRPr="002C04B9" w:rsidTr="00934835">
        <w:trPr>
          <w:trHeight w:val="454"/>
          <w:jc w:val="center"/>
        </w:trPr>
        <w:tc>
          <w:tcPr>
            <w:tcW w:w="294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Profil studiów:</w:t>
            </w:r>
          </w:p>
        </w:tc>
        <w:tc>
          <w:tcPr>
            <w:tcW w:w="576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spacing w:line="240" w:lineRule="auto"/>
              <w:rPr>
                <w:rFonts w:ascii="Arial" w:hAnsi="Arial" w:cs="Arial"/>
                <w:sz w:val="18"/>
                <w:szCs w:val="18"/>
              </w:rPr>
            </w:pPr>
            <w:r w:rsidRPr="002C04B9">
              <w:rPr>
                <w:rFonts w:ascii="Arial" w:hAnsi="Arial" w:cs="Arial"/>
                <w:sz w:val="18"/>
                <w:szCs w:val="18"/>
              </w:rPr>
              <w:t>Praktyczny</w:t>
            </w:r>
          </w:p>
        </w:tc>
      </w:tr>
    </w:tbl>
    <w:p w:rsidR="00FE2AA1" w:rsidRPr="002C04B9" w:rsidRDefault="00FE2AA1" w:rsidP="00FE2AA1"/>
    <w:p w:rsidR="00FE2AA1" w:rsidRPr="002C04B9" w:rsidRDefault="00FE2AA1" w:rsidP="00FE2AA1"/>
    <w:p w:rsidR="00FE2AA1" w:rsidRPr="002C04B9" w:rsidRDefault="00FE2AA1" w:rsidP="00FE2AA1">
      <w:pPr>
        <w:spacing w:line="240" w:lineRule="auto"/>
        <w:ind w:left="360" w:firstLine="360"/>
        <w:rPr>
          <w:rFonts w:eastAsia="Times New Roman"/>
          <w:kern w:val="0"/>
          <w:sz w:val="22"/>
          <w:szCs w:val="22"/>
          <w:lang w:eastAsia="pl-PL"/>
        </w:rPr>
      </w:pPr>
    </w:p>
    <w:tbl>
      <w:tblPr>
        <w:tblW w:w="9011" w:type="dxa"/>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4" w:type="dxa"/>
          <w:right w:w="54" w:type="dxa"/>
        </w:tblCellMar>
        <w:tblLook w:val="04A0" w:firstRow="1" w:lastRow="0" w:firstColumn="1" w:lastColumn="0" w:noHBand="0" w:noVBand="1"/>
      </w:tblPr>
      <w:tblGrid>
        <w:gridCol w:w="1394"/>
        <w:gridCol w:w="5284"/>
        <w:gridCol w:w="2333"/>
      </w:tblGrid>
      <w:tr w:rsidR="00FE2AA1" w:rsidRPr="002C04B9" w:rsidTr="00934835">
        <w:trPr>
          <w:trHeight w:val="161"/>
        </w:trPr>
        <w:tc>
          <w:tcPr>
            <w:tcW w:w="1394" w:type="dxa"/>
            <w:shd w:val="clear" w:color="auto" w:fill="FFFFFF"/>
            <w:vAlign w:val="center"/>
          </w:tcPr>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 xml:space="preserve">Symbole </w:t>
            </w:r>
          </w:p>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 xml:space="preserve">kierunkowych efektów </w:t>
            </w:r>
          </w:p>
          <w:p w:rsidR="00FE2AA1" w:rsidRPr="002C04B9" w:rsidRDefault="00FE2AA1" w:rsidP="00934835">
            <w:pPr>
              <w:widowControl w:val="0"/>
              <w:spacing w:line="240" w:lineRule="auto"/>
              <w:jc w:val="center"/>
              <w:rPr>
                <w:rFonts w:ascii="Arial" w:hAnsi="Arial" w:cs="Arial"/>
                <w:b/>
                <w:sz w:val="18"/>
                <w:szCs w:val="18"/>
              </w:rPr>
            </w:pPr>
            <w:r w:rsidRPr="002C04B9">
              <w:rPr>
                <w:rFonts w:ascii="Arial" w:hAnsi="Arial" w:cs="Arial"/>
                <w:b/>
                <w:sz w:val="18"/>
                <w:szCs w:val="18"/>
              </w:rPr>
              <w:t>uczenia się</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b/>
                <w:sz w:val="18"/>
                <w:szCs w:val="18"/>
              </w:rPr>
            </w:pPr>
            <w:r w:rsidRPr="002C04B9">
              <w:rPr>
                <w:rFonts w:ascii="Arial" w:hAnsi="Arial" w:cs="Arial"/>
                <w:b/>
                <w:sz w:val="18"/>
                <w:szCs w:val="18"/>
              </w:rPr>
              <w:t>Opis kierunkowych efektów uczenia się</w:t>
            </w:r>
          </w:p>
          <w:p w:rsidR="00FE2AA1" w:rsidRPr="002C04B9" w:rsidRDefault="00FE2AA1" w:rsidP="00934835">
            <w:pPr>
              <w:widowControl w:val="0"/>
              <w:suppressLineNumbers/>
              <w:suppressAutoHyphens/>
              <w:spacing w:line="240" w:lineRule="auto"/>
              <w:jc w:val="both"/>
              <w:rPr>
                <w:rFonts w:ascii="Arial" w:hAnsi="Arial" w:cs="Arial"/>
                <w:b/>
                <w:sz w:val="18"/>
                <w:szCs w:val="18"/>
              </w:rPr>
            </w:pPr>
          </w:p>
        </w:tc>
        <w:tc>
          <w:tcPr>
            <w:tcW w:w="2333"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b/>
                <w:sz w:val="18"/>
                <w:szCs w:val="18"/>
              </w:rPr>
            </w:pPr>
            <w:r w:rsidRPr="002C04B9">
              <w:rPr>
                <w:rFonts w:ascii="Arial" w:hAnsi="Arial" w:cs="Arial"/>
                <w:b/>
                <w:sz w:val="18"/>
                <w:szCs w:val="18"/>
              </w:rPr>
              <w:t>Nazwa zajęć/grupy zajęć zgodna z programem studiów</w:t>
            </w:r>
          </w:p>
        </w:tc>
      </w:tr>
      <w:tr w:rsidR="00FE2AA1" w:rsidRPr="002C04B9" w:rsidTr="00934835">
        <w:trPr>
          <w:trHeight w:val="276"/>
        </w:trPr>
        <w:tc>
          <w:tcPr>
            <w:tcW w:w="9011" w:type="dxa"/>
            <w:gridSpan w:val="3"/>
            <w:shd w:val="clear" w:color="auto" w:fill="FFFFFF"/>
            <w:vAlign w:val="center"/>
          </w:tcPr>
          <w:p w:rsidR="00FE2AA1" w:rsidRPr="002C04B9" w:rsidRDefault="00FE2AA1" w:rsidP="00934835">
            <w:pPr>
              <w:widowControl w:val="0"/>
              <w:suppressLineNumbers/>
              <w:suppressAutoHyphens/>
              <w:spacing w:line="240" w:lineRule="auto"/>
              <w:ind w:left="360"/>
              <w:jc w:val="center"/>
              <w:rPr>
                <w:rFonts w:ascii="Arial" w:hAnsi="Arial" w:cs="Arial"/>
                <w:b/>
                <w:sz w:val="18"/>
                <w:szCs w:val="18"/>
              </w:rPr>
            </w:pPr>
            <w:r w:rsidRPr="002C04B9">
              <w:rPr>
                <w:rFonts w:ascii="Arial" w:hAnsi="Arial" w:cs="Arial"/>
                <w:b/>
                <w:sz w:val="18"/>
                <w:szCs w:val="18"/>
              </w:rPr>
              <w:t>WIEDZA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K1I_W01</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matematykę w zakresie między innymi analizy matematycznej, algebry liniowej, metod  probabilistycznych oraz numerycznych,  elementów  matematyki dyskretnej.  Posiada niezbędną wiedzę w celu stosowania nauk matematycznych w problematyce sztucznej inteligencji.</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 dyskretna,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metod probabilistycznych i statystyki,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numeryczne,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teorii informacji</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K1I_W02</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problematykę fizyki, obejmującą między innymi zaawansowaną wiedzę z elektroniki i elektrotechniki, warstwy sprzętowej architektury komputerów.</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Techniki mikroprocesorowe i systemy wbudowane,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inżynierii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elektroniki i miernictwa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K1I_W03</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zaawansowaną wiedzę niezbędną inżynierowi w zakresie podstaw elektrotechniki, miernictwa i elektroniki, rozumie powiązanie informatyki z innymi obszarami nauk technicznych.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Techniki mikroprocesorowe i systemy wbudowane,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inżynierii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elektroniki i miernictwa,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teorii informacji,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techniki,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K1I_W04</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Ma uporządkowaną wiedzę w zakresie algorytmiki oraz  metod  </w:t>
            </w:r>
            <w:r w:rsidRPr="002C04B9">
              <w:rPr>
                <w:rFonts w:ascii="Arial" w:hAnsi="Arial" w:cs="Arial"/>
                <w:sz w:val="18"/>
                <w:szCs w:val="18"/>
              </w:rPr>
              <w:br/>
              <w:t>i technik programowania strukturalnego, obiektowego i funkcyjnego.</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inżynierii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Podstawy programowania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Algorytmy i struktury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obiektowe,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symulacji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 </w:t>
            </w:r>
            <w:r w:rsidRPr="002C04B9">
              <w:rPr>
                <w:rFonts w:ascii="Arial" w:eastAsia="Times New Roman" w:hAnsi="Arial" w:cs="Arial"/>
                <w:bCs/>
                <w:sz w:val="18"/>
                <w:szCs w:val="18"/>
              </w:rPr>
              <w:t>Moduł do wyboru</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K1I_W05</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architektury komputerów  w poszczególnych warstwach  modelu OSI.</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Sieci komputerowe, </w:t>
            </w:r>
            <w:r w:rsidRPr="002C04B9">
              <w:rPr>
                <w:rFonts w:ascii="Arial" w:eastAsia="Times New Roman" w:hAnsi="Arial" w:cs="Arial"/>
                <w:bCs/>
                <w:sz w:val="18"/>
                <w:szCs w:val="18"/>
              </w:rPr>
              <w:t>Moduł do wyboru</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K1I_W06</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aktualną wiedzę w zakresie stosowanych standardów, protokołów oraz norm technicznych związanych z eksploatacją systemów informatycznych działających w sieciach komputerowych.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symulacji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 </w:t>
            </w:r>
            <w:r w:rsidRPr="002C04B9">
              <w:rPr>
                <w:rFonts w:ascii="Arial" w:eastAsia="Times New Roman" w:hAnsi="Arial" w:cs="Arial"/>
                <w:bCs/>
                <w:sz w:val="18"/>
                <w:szCs w:val="18"/>
              </w:rPr>
              <w:t>Moduł do wyboru,</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K1I_W07</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i rozumie aktualne problemy w zakresie architektury, zasad działania, instalacji oraz zarządzania systemem operacyjnym.  Ma w zaawansowanym stopniu wiedzę w zakresie systemów wbudowanych, przetwarzania danych w czasie rzeczywistym.</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Techniki mikroprocesorowe i systemy wbudowane,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r w:rsidRPr="002C04B9">
              <w:rPr>
                <w:rFonts w:ascii="Arial" w:eastAsia="Times New Roman" w:hAnsi="Arial" w:cs="Arial"/>
                <w:bCs/>
                <w:sz w:val="18"/>
                <w:szCs w:val="18"/>
              </w:rPr>
              <w:t xml:space="preserve"> Moduł do wyboru,</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Praca dyplomowa,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K1I_W08</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urządzeń wchodzących w skład sieci teleinformatycznych, diagnostyki oraz konfigurowania tych urządzeń w sieciach lokalnych.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K1I_W09</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instalacji aplikacji sieciowych w tym baz danych, wykorzystywania zasobów w sieciach komputerowych, mechanizmów bezpieczeństwa w sieci.</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Bazy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systemów baz danych, </w:t>
            </w:r>
            <w:r w:rsidRPr="002C04B9">
              <w:rPr>
                <w:rFonts w:ascii="Arial" w:eastAsia="Times New Roman" w:hAnsi="Arial" w:cs="Arial"/>
                <w:bCs/>
                <w:sz w:val="18"/>
                <w:szCs w:val="18"/>
              </w:rPr>
              <w:t>Moduł do wyboru,</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K1I_W10</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technik komunikacji człowiek – komputer, obsługi graficznych interfejsów użytkownika oraz posługiwania się danymi w zakresie grafiki komputerowej, obsługi graficznych aplikacji użytkowych oraz projektowych.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grafiki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wizualne,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kompozycji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Programy graficzne i DTP,</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Cyfrowy montaż i obróbka plików multimedialnych,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interfejsów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Modelowanie graficzne oraz druk 3D</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K1I_W11</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w zaawansowanym stopniu zagadnienia sztucznej inteligencji w aspekcie reprezentacji wiedzy w pamięci komputera.</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 dyskretna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Algorytmy i struktury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K1I_W12</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ogólną  w zakresie modelowania systemów informatycznych, w tym rozumie koncepcję cykli życia oprogramowania i urządzeń.</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obiektowe, </w:t>
            </w:r>
            <w:r w:rsidRPr="002C04B9">
              <w:rPr>
                <w:rFonts w:ascii="Arial" w:eastAsia="Times New Roman" w:hAnsi="Arial" w:cs="Arial"/>
                <w:bCs/>
                <w:sz w:val="18"/>
                <w:szCs w:val="18"/>
              </w:rPr>
              <w:t>Moduł do wyboru</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K1I_W13</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wiedzę niezbędną do rozumienia pozatechnicznych uwarunkowań działalności inżynierskiej oraz zna zasady bezpieczeństwa i higieny pracy.</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Algorytmy i struktury danych, Bezpieczeństwo systemów informatycznych, </w:t>
            </w:r>
            <w:r w:rsidRPr="002C04B9">
              <w:rPr>
                <w:rFonts w:ascii="Arial" w:eastAsia="Times New Roman" w:hAnsi="Arial" w:cs="Arial"/>
                <w:bCs/>
                <w:sz w:val="18"/>
                <w:szCs w:val="18"/>
              </w:rPr>
              <w:t>Moduł do wyboru</w:t>
            </w:r>
            <w:r>
              <w:rPr>
                <w:rFonts w:ascii="Arial" w:eastAsia="Times New Roman" w:hAnsi="Arial" w:cs="Arial"/>
                <w:bCs/>
                <w:sz w:val="18"/>
                <w:szCs w:val="18"/>
              </w:rPr>
              <w:t xml:space="preserve"> (sem.4)</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K1I_W14</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 wiedzę w zakresie ochrony własności intelektualnej, prawa patentowego oraz  prawa autorskiego.</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Moduł </w:t>
            </w:r>
            <w:r w:rsidRPr="002C04B9">
              <w:rPr>
                <w:rFonts w:ascii="Arial" w:hAnsi="Arial" w:cs="Arial"/>
                <w:sz w:val="18"/>
                <w:szCs w:val="18"/>
                <w:lang w:eastAsia="pl-PL"/>
              </w:rPr>
              <w:t>społeczny</w:t>
            </w:r>
            <w:r w:rsidRPr="002C04B9">
              <w:rPr>
                <w:rFonts w:ascii="Arial" w:hAnsi="Arial" w:cs="Arial"/>
                <w:sz w:val="18"/>
                <w:szCs w:val="18"/>
              </w:rPr>
              <w:t xml:space="preserve">, </w:t>
            </w:r>
            <w:r w:rsidRPr="002C04B9">
              <w:rPr>
                <w:rFonts w:ascii="Arial" w:hAnsi="Arial" w:cs="Arial"/>
                <w:sz w:val="18"/>
                <w:szCs w:val="18"/>
                <w:lang w:eastAsia="pl-PL"/>
              </w:rPr>
              <w:t xml:space="preserve">Ochrona własności intelektualnej, Bezpieczeństwo systemów informatycznych, </w:t>
            </w:r>
            <w:r w:rsidRPr="002C04B9">
              <w:rPr>
                <w:rFonts w:ascii="Arial" w:eastAsia="Times New Roman" w:hAnsi="Arial" w:cs="Arial"/>
                <w:bCs/>
                <w:sz w:val="18"/>
                <w:szCs w:val="18"/>
              </w:rPr>
              <w:t>Moduł do wyboru</w:t>
            </w:r>
            <w:r>
              <w:rPr>
                <w:rFonts w:ascii="Arial" w:eastAsia="Times New Roman" w:hAnsi="Arial" w:cs="Arial"/>
                <w:bCs/>
                <w:sz w:val="18"/>
                <w:szCs w:val="18"/>
              </w:rPr>
              <w:t xml:space="preserve"> (sem.4)</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K1I_W15</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w zaawansowanym stopniu ogólną wiedzę w zakresie zarządzania, w tym zarządzania jakością, i prowadzenia działalności gospodarczej. Zna ogólne zasady tworzenia i rozwoju form indywidualnej przedsiębiorczości.</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Przedsiębiorczość akademicka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K1I_W16</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w zaawansowanym stopniu</w:t>
            </w:r>
            <w:r w:rsidRPr="002C04B9">
              <w:rPr>
                <w:rFonts w:ascii="Arial" w:hAnsi="Arial" w:cs="Arial"/>
                <w:strike/>
                <w:sz w:val="18"/>
                <w:szCs w:val="18"/>
              </w:rPr>
              <w:t xml:space="preserve"> </w:t>
            </w:r>
            <w:r w:rsidRPr="002C04B9">
              <w:rPr>
                <w:rFonts w:ascii="Arial" w:hAnsi="Arial" w:cs="Arial"/>
                <w:sz w:val="18"/>
                <w:szCs w:val="18"/>
              </w:rPr>
              <w:t>wiedzę o miejscu i znaczeniu nauk społecznych oraz specyfice tych obszarów nauki i ich miejscu wśród innych nauk oraz wzajemnych związkach między nimi.</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Moduł </w:t>
            </w:r>
            <w:r w:rsidRPr="002C04B9">
              <w:rPr>
                <w:rFonts w:ascii="Arial" w:hAnsi="Arial" w:cs="Arial"/>
                <w:sz w:val="18"/>
                <w:szCs w:val="18"/>
                <w:lang w:eastAsia="pl-PL"/>
              </w:rPr>
              <w:t xml:space="preserve">społeczny, </w:t>
            </w:r>
            <w:r w:rsidRPr="002C04B9">
              <w:rPr>
                <w:rFonts w:ascii="Arial" w:eastAsia="Times New Roman" w:hAnsi="Arial" w:cs="Arial"/>
                <w:bCs/>
                <w:sz w:val="18"/>
                <w:szCs w:val="18"/>
              </w:rPr>
              <w:t>Moduł do wyboru</w:t>
            </w:r>
            <w:r>
              <w:rPr>
                <w:rFonts w:ascii="Arial" w:eastAsia="Times New Roman" w:hAnsi="Arial" w:cs="Arial"/>
                <w:bCs/>
                <w:sz w:val="18"/>
                <w:szCs w:val="18"/>
              </w:rPr>
              <w:t xml:space="preserve"> (sem.4)</w:t>
            </w:r>
          </w:p>
        </w:tc>
      </w:tr>
      <w:tr w:rsidR="00FE2AA1" w:rsidRPr="002C04B9" w:rsidTr="00934835">
        <w:trPr>
          <w:trHeight w:val="276"/>
        </w:trPr>
        <w:tc>
          <w:tcPr>
            <w:tcW w:w="9011" w:type="dxa"/>
            <w:gridSpan w:val="3"/>
            <w:shd w:val="clear" w:color="auto" w:fill="FFFFFF"/>
            <w:vAlign w:val="center"/>
          </w:tcPr>
          <w:p w:rsidR="00FE2AA1" w:rsidRPr="002C04B9" w:rsidRDefault="00FE2AA1" w:rsidP="00934835">
            <w:pPr>
              <w:widowControl w:val="0"/>
              <w:suppressLineNumbers/>
              <w:suppressAutoHyphens/>
              <w:spacing w:line="240" w:lineRule="auto"/>
              <w:ind w:left="360"/>
              <w:jc w:val="center"/>
              <w:rPr>
                <w:rFonts w:ascii="Arial" w:hAnsi="Arial" w:cs="Arial"/>
                <w:b/>
                <w:sz w:val="18"/>
                <w:szCs w:val="18"/>
              </w:rPr>
            </w:pPr>
            <w:r w:rsidRPr="002C04B9">
              <w:rPr>
                <w:rFonts w:ascii="Arial" w:hAnsi="Arial" w:cs="Arial"/>
                <w:b/>
                <w:sz w:val="18"/>
                <w:szCs w:val="18"/>
              </w:rPr>
              <w:t>UMIEJĘTNOŚCI</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K1I_U01</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dokonać kontaminacji danych, interpretować je, a także formułować i uzasadniać opinie.</w:t>
            </w:r>
          </w:p>
        </w:tc>
        <w:tc>
          <w:tcPr>
            <w:tcW w:w="2333" w:type="dxa"/>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techniki,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obiektowe,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kompozycji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 </w:t>
            </w:r>
            <w:r w:rsidRPr="002C04B9">
              <w:rPr>
                <w:rFonts w:ascii="Arial" w:eastAsia="Times New Roman" w:hAnsi="Arial" w:cs="Arial"/>
                <w:bCs/>
                <w:sz w:val="18"/>
                <w:szCs w:val="18"/>
              </w:rPr>
              <w:t>Moduł do wyboru,</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K1I_U02</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Zna zasady pracy zespołowej.</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 Projektowanie systemów baz danych</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K1I_U03</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Umie przygotować założenia projektowe systemu informatycznego łącznie z niezbędną dokumentacją. Potrafi przygotować materiały w postaci elektronicznej oraz przedstawić ustnie prezentację multimedialną poświęconą wynikom realizacji zadania inżynierskiego.</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obiektowe,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 </w:t>
            </w:r>
            <w:r w:rsidRPr="002C04B9">
              <w:rPr>
                <w:rFonts w:ascii="Arial" w:eastAsia="Times New Roman" w:hAnsi="Arial" w:cs="Arial"/>
                <w:bCs/>
                <w:sz w:val="18"/>
                <w:szCs w:val="18"/>
              </w:rPr>
              <w:t>Moduł do wyboru,</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K1I_U04</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Posługuje się językiem angielskim w stopniu wystarczającym do porozumiewania się w obszarze zagadnień informatycznych oraz pozyskiwania informacji z literatury technicznej na poziomie B2.</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K1I_U05</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umiejętność samokształcenia się, m.in. w celu podnoszenia kompetencji zawodowych.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Praca dyplomowa,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Seminarium dyplomowe,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 Przedsiębiorczość akademicka</w:t>
            </w:r>
            <w:r>
              <w:rPr>
                <w:rFonts w:ascii="Arial" w:hAnsi="Arial" w:cs="Arial"/>
                <w:sz w:val="18"/>
                <w:szCs w:val="18"/>
              </w:rPr>
              <w:t xml:space="preserve">, Moduł do wyboru </w:t>
            </w:r>
            <w:r>
              <w:rPr>
                <w:rFonts w:ascii="Arial" w:eastAsia="Times New Roman" w:hAnsi="Arial" w:cs="Arial"/>
                <w:bCs/>
                <w:sz w:val="18"/>
                <w:szCs w:val="18"/>
              </w:rPr>
              <w:t>(sem.4)</w:t>
            </w:r>
          </w:p>
        </w:tc>
      </w:tr>
      <w:tr w:rsidR="00FE2AA1" w:rsidRPr="002C04B9" w:rsidTr="00934835">
        <w:trPr>
          <w:trHeight w:val="493"/>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K1I_U06</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wykorzystać odpowiednie narzędzia matematyczne do  realizacji oraz analizy zagadnień informatycznych. Potrafi wykorzystać umiejętności informatyczne do rozwiązywania zadań inżynierskich.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Matematyka dyskretna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metod probabilistycznych i statystyki,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numeryczne,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symulacji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obiektowe,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 zespołowy, </w:t>
            </w:r>
            <w:r w:rsidRPr="002C04B9">
              <w:rPr>
                <w:rFonts w:ascii="Arial" w:eastAsia="Times New Roman" w:hAnsi="Arial" w:cs="Arial"/>
                <w:bCs/>
                <w:sz w:val="18"/>
                <w:szCs w:val="18"/>
              </w:rPr>
              <w:t>Moduł do wyboru</w:t>
            </w:r>
          </w:p>
        </w:tc>
      </w:tr>
      <w:tr w:rsidR="00FE2AA1" w:rsidRPr="002C04B9" w:rsidTr="00934835">
        <w:trPr>
          <w:trHeight w:val="754"/>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K1I_U07</w:t>
            </w:r>
          </w:p>
        </w:tc>
        <w:tc>
          <w:tcPr>
            <w:tcW w:w="5284" w:type="dxa"/>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korzystać z popularnych laboratoryjnych przyrządów pomiarowych, poprawnie zapisywać wyniki pomiarów i wyciągać wnioski.</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metod probabilistycznych i statystyki,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Fizyka,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elektroniki i miernictwa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K1I_U08</w:t>
            </w:r>
          </w:p>
        </w:tc>
        <w:tc>
          <w:tcPr>
            <w:tcW w:w="5284" w:type="dxa"/>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Umie zaprojektować algorytm rozwiązujący zaawansowany problem informatyczny o charakterze praktycznym  i dokonać jego implementacji w odpowiednim języku programowania. Dostrzega aspekty systemowe i pozatechniczne.</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Wprowadzenie do inżynierii komputerowej, Podstawy programowania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Algorytmy i struktury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Architektura komputerów,</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programowanie obiektowe,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 </w:t>
            </w:r>
            <w:r w:rsidRPr="002C04B9">
              <w:rPr>
                <w:rFonts w:ascii="Arial" w:eastAsia="Times New Roman" w:hAnsi="Arial" w:cs="Arial"/>
                <w:bCs/>
                <w:sz w:val="18"/>
                <w:szCs w:val="18"/>
              </w:rPr>
              <w:t>Moduł do wyboru</w:t>
            </w:r>
          </w:p>
        </w:tc>
      </w:tr>
      <w:tr w:rsidR="00FE2AA1" w:rsidRPr="002C04B9" w:rsidTr="00934835">
        <w:trPr>
          <w:trHeight w:val="630"/>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K1I_U09</w:t>
            </w:r>
          </w:p>
        </w:tc>
        <w:tc>
          <w:tcPr>
            <w:tcW w:w="5284" w:type="dxa"/>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zaprojektować oraz konfigurować złożoną sieć komputerową, sporządzić dokumentację techniczną.</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K1I_U10</w:t>
            </w:r>
          </w:p>
        </w:tc>
        <w:tc>
          <w:tcPr>
            <w:tcW w:w="5284" w:type="dxa"/>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zaprojektować oraz zaimplementować złożoną relacyjną bazę danych oraz wykorzystać odpowiednie dla bazy narzędzia. Zna możliwości zarządzania bazą danych.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Bazy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systemów baz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K1I_U11</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pełnić funkcję administratora sieci komputerowej.</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Sieci komputerowe,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operacyjne,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Bezpieczeństwo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K1I_U12</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stworzyć z wykorzystaniem wybranego środowiska aplikację z  ergonomicznym interfejsem użytkownika.</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wizualne,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kompozycji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Programy graficzne i DTP,</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Cyfrowy montaż i obróbka plików multimedialnych,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interfejsów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Modelowanie graficzne oraz druk 3D, Bazy danych</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K1I_U13</w:t>
            </w:r>
          </w:p>
        </w:tc>
        <w:tc>
          <w:tcPr>
            <w:tcW w:w="5284" w:type="dxa"/>
            <w:shd w:val="clear" w:color="auto" w:fill="FFFFFF"/>
            <w:vAlign w:val="center"/>
          </w:tcPr>
          <w:p w:rsidR="00FE2AA1" w:rsidRPr="002C04B9" w:rsidRDefault="00FE2AA1" w:rsidP="00934835">
            <w:pPr>
              <w:widowControl w:val="0"/>
              <w:spacing w:line="240" w:lineRule="auto"/>
              <w:jc w:val="both"/>
              <w:rPr>
                <w:rFonts w:ascii="Arial" w:hAnsi="Arial" w:cs="Arial"/>
                <w:sz w:val="18"/>
                <w:szCs w:val="18"/>
              </w:rPr>
            </w:pPr>
            <w:r w:rsidRPr="002C04B9">
              <w:rPr>
                <w:rFonts w:ascii="Arial" w:hAnsi="Arial" w:cs="Arial"/>
                <w:sz w:val="18"/>
                <w:szCs w:val="18"/>
              </w:rPr>
              <w:t>Potrafi zaprojektować i zrealizować zaawansowany system informatyczny używając właściwych metod, technik i narzędzi.</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zarządzania projektami deweloperskimi,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programowanie systemów internetowych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 </w:t>
            </w:r>
            <w:r w:rsidRPr="002C04B9">
              <w:rPr>
                <w:rFonts w:ascii="Arial" w:eastAsia="Times New Roman" w:hAnsi="Arial" w:cs="Arial"/>
                <w:bCs/>
                <w:sz w:val="18"/>
                <w:szCs w:val="18"/>
              </w:rPr>
              <w:t>Moduł do wyboru</w:t>
            </w:r>
          </w:p>
        </w:tc>
      </w:tr>
      <w:tr w:rsidR="00FE2AA1" w:rsidRPr="002C04B9" w:rsidTr="00934835">
        <w:trPr>
          <w:trHeight w:val="738"/>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K1I_U14</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zastosować metody AI  w praktyce dla zadań  wymagających wykorzystania inteligentnych metod i algorytmów.</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 Algorytmy i struktury danych</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K1I_U15</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 xml:space="preserve">Potrafi wykorzystać narzędzia symulacyjne, zaplanować </w:t>
            </w:r>
            <w:r w:rsidRPr="002C04B9">
              <w:rPr>
                <w:rFonts w:ascii="Arial" w:hAnsi="Arial" w:cs="Arial"/>
                <w:sz w:val="18"/>
                <w:szCs w:val="18"/>
              </w:rPr>
              <w:br/>
              <w:t>i przeprowadzić eksperyment z analizą wyników.</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metod probabilistycznych i statystyki,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Metody sztucznej inteligencji,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symulacji komputerowej</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K1I_U16</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Posiada umiejętność przetwarzania danych w różnych postaciach, akceptowalnych we współczesnych aplikacjach.</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grafiki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wizualne,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Systemy mobilne,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Bazy danych,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Programy graficzne i DTP,</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Rysunek techniczny i AUTO-CAD,</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Cyfrowy montaż i obróbka plików multimedialnych,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grafiki komputerowej,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Pracownia aplikacji graficznych,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metody programowania,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Programowanie urządzeń mobilnych,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Modelowanie graficzne oraz druk 3D, </w:t>
            </w:r>
            <w:r w:rsidRPr="002C04B9">
              <w:rPr>
                <w:rFonts w:ascii="Arial" w:eastAsia="Times New Roman" w:hAnsi="Arial" w:cs="Arial"/>
                <w:bCs/>
                <w:sz w:val="18"/>
                <w:szCs w:val="18"/>
              </w:rPr>
              <w:t xml:space="preserve">Moduł do wyboru, </w:t>
            </w:r>
            <w:r w:rsidRPr="002C04B9">
              <w:rPr>
                <w:rFonts w:ascii="Arial" w:hAnsi="Arial" w:cs="Arial"/>
                <w:sz w:val="18"/>
                <w:szCs w:val="18"/>
              </w:rPr>
              <w:t>Praktyka zawodowa</w:t>
            </w:r>
          </w:p>
        </w:tc>
      </w:tr>
      <w:tr w:rsidR="00FE2AA1" w:rsidRPr="002C04B9" w:rsidTr="00934835">
        <w:trPr>
          <w:trHeight w:val="1118"/>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K1I_U17</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umiejętności niezbędne do odbycia praktyk w środowisku przemysłowym przy realizacji zadań o charakterze informatycznym, zna i stosuje zasady bezpieczeństwa związane z wykonywanym zadaniem.</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K1I_U18</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samodzielnie poszerzać wiedzę i doskonalić umiejętności inżynierskie.</w:t>
            </w:r>
          </w:p>
          <w:p w:rsidR="00FE2AA1" w:rsidRPr="002C04B9" w:rsidRDefault="00FE2AA1" w:rsidP="00934835">
            <w:pPr>
              <w:widowControl w:val="0"/>
              <w:suppressLineNumbers/>
              <w:suppressAutoHyphens/>
              <w:spacing w:line="240" w:lineRule="auto"/>
              <w:jc w:val="both"/>
              <w:rPr>
                <w:rFonts w:ascii="Arial" w:hAnsi="Arial" w:cs="Arial"/>
                <w:sz w:val="18"/>
                <w:szCs w:val="18"/>
              </w:rPr>
            </w:pP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Praca dyplomowa,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Seminarium dyplomowe,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Projektowanie i wdrażanie systemów informatycznych,</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Język angielski,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r>
              <w:rPr>
                <w:rFonts w:ascii="Arial" w:hAnsi="Arial" w:cs="Arial"/>
                <w:sz w:val="18"/>
                <w:szCs w:val="18"/>
              </w:rPr>
              <w:t xml:space="preserve">, Moduł do wyboru </w:t>
            </w:r>
            <w:r>
              <w:rPr>
                <w:rFonts w:ascii="Arial" w:eastAsia="Times New Roman" w:hAnsi="Arial" w:cs="Arial"/>
                <w:bCs/>
                <w:sz w:val="18"/>
                <w:szCs w:val="18"/>
              </w:rPr>
              <w:t>(sem.4)</w:t>
            </w:r>
          </w:p>
        </w:tc>
      </w:tr>
      <w:tr w:rsidR="00FE2AA1" w:rsidRPr="002C04B9" w:rsidTr="00934835">
        <w:trPr>
          <w:trHeight w:val="276"/>
        </w:trPr>
        <w:tc>
          <w:tcPr>
            <w:tcW w:w="9011" w:type="dxa"/>
            <w:gridSpan w:val="3"/>
            <w:shd w:val="clear" w:color="auto" w:fill="FFFFFF"/>
            <w:vAlign w:val="center"/>
          </w:tcPr>
          <w:p w:rsidR="00FE2AA1" w:rsidRPr="002C04B9" w:rsidRDefault="00FE2AA1" w:rsidP="00934835">
            <w:pPr>
              <w:widowControl w:val="0"/>
              <w:suppressLineNumbers/>
              <w:suppressAutoHyphens/>
              <w:spacing w:line="240" w:lineRule="auto"/>
              <w:ind w:left="360"/>
              <w:jc w:val="center"/>
              <w:rPr>
                <w:rFonts w:ascii="Arial" w:hAnsi="Arial" w:cs="Arial"/>
                <w:b/>
                <w:sz w:val="18"/>
                <w:szCs w:val="18"/>
              </w:rPr>
            </w:pPr>
            <w:r w:rsidRPr="002C04B9">
              <w:rPr>
                <w:rFonts w:ascii="Arial" w:hAnsi="Arial" w:cs="Arial"/>
                <w:b/>
                <w:sz w:val="18"/>
                <w:szCs w:val="18"/>
              </w:rPr>
              <w:t>KOMPETENCJE SPOŁECZNE</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K1I_K01</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i rozumie pozatechniczne aspekty i skutki działalności inżyniera-informatyka i związaną z tym odpowiedzialność za podejmowane decyzje.</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Projektowanie i wdrażanie systemów informatycznych, </w:t>
            </w:r>
            <w:r w:rsidRPr="002C04B9">
              <w:rPr>
                <w:rFonts w:ascii="Arial" w:eastAsia="Times New Roman" w:hAnsi="Arial" w:cs="Arial"/>
                <w:bCs/>
                <w:sz w:val="18"/>
                <w:szCs w:val="18"/>
              </w:rPr>
              <w:t>Moduł do wyboru</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K1I_K02</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ważności zachowania w sposób profesjonalny, przestrzegania zasad etyki zawodowej i poszanowania różnorodności poglądów i kultur.</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Projekt zespołowy,</w:t>
            </w:r>
          </w:p>
          <w:p w:rsidR="00FE2AA1" w:rsidRDefault="00FE2AA1" w:rsidP="00934835">
            <w:pPr>
              <w:widowControl w:val="0"/>
              <w:suppressLineNumbers/>
              <w:suppressAutoHyphens/>
              <w:spacing w:line="240" w:lineRule="auto"/>
              <w:ind w:left="147"/>
              <w:rPr>
                <w:rFonts w:ascii="Arial" w:hAnsi="Arial" w:cs="Arial"/>
                <w:sz w:val="18"/>
                <w:szCs w:val="18"/>
                <w:lang w:eastAsia="pl-PL"/>
              </w:rPr>
            </w:pPr>
            <w:r w:rsidRPr="002C04B9">
              <w:rPr>
                <w:rFonts w:ascii="Arial" w:hAnsi="Arial" w:cs="Arial"/>
                <w:sz w:val="18"/>
                <w:szCs w:val="18"/>
              </w:rPr>
              <w:t xml:space="preserve">Moduł </w:t>
            </w:r>
            <w:r w:rsidRPr="002C04B9">
              <w:rPr>
                <w:rFonts w:ascii="Arial" w:hAnsi="Arial" w:cs="Arial"/>
                <w:sz w:val="18"/>
                <w:szCs w:val="18"/>
                <w:lang w:eastAsia="pl-PL"/>
              </w:rPr>
              <w:t>społeczny</w:t>
            </w:r>
            <w:r>
              <w:rPr>
                <w:rFonts w:ascii="Arial" w:hAnsi="Arial" w:cs="Arial"/>
                <w:sz w:val="18"/>
                <w:szCs w:val="18"/>
                <w:lang w:eastAsia="pl-PL"/>
              </w:rPr>
              <w:t>,</w:t>
            </w:r>
          </w:p>
          <w:p w:rsidR="00FE2AA1" w:rsidRPr="002C04B9" w:rsidRDefault="00FE2AA1" w:rsidP="00934835">
            <w:pPr>
              <w:widowControl w:val="0"/>
              <w:suppressLineNumbers/>
              <w:suppressAutoHyphens/>
              <w:spacing w:line="240" w:lineRule="auto"/>
              <w:rPr>
                <w:rFonts w:ascii="Arial" w:hAnsi="Arial" w:cs="Arial"/>
                <w:sz w:val="18"/>
                <w:szCs w:val="18"/>
              </w:rPr>
            </w:pPr>
            <w:r>
              <w:rPr>
                <w:rFonts w:ascii="Arial" w:hAnsi="Arial" w:cs="Arial"/>
                <w:sz w:val="18"/>
                <w:szCs w:val="18"/>
              </w:rPr>
              <w:t xml:space="preserve">   Moduł do wyboru </w:t>
            </w:r>
            <w:r>
              <w:rPr>
                <w:rFonts w:ascii="Arial" w:eastAsia="Times New Roman" w:hAnsi="Arial" w:cs="Arial"/>
                <w:bCs/>
                <w:sz w:val="18"/>
                <w:szCs w:val="18"/>
              </w:rPr>
              <w:t>(sem.4)</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K1I_K03</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odpowiedzialności za pracę własną oraz gotowość podporządkowania się zasadom pracy w zespole.</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Podstawy programowania I </w:t>
            </w:r>
            <w:proofErr w:type="spellStart"/>
            <w:r w:rsidRPr="002C04B9">
              <w:rPr>
                <w:rFonts w:ascii="Arial" w:hAnsi="Arial" w:cs="Arial"/>
                <w:sz w:val="18"/>
                <w:szCs w:val="18"/>
              </w:rPr>
              <w:t>i</w:t>
            </w:r>
            <w:proofErr w:type="spellEnd"/>
            <w:r w:rsidRPr="002C04B9">
              <w:rPr>
                <w:rFonts w:ascii="Arial" w:hAnsi="Arial" w:cs="Arial"/>
                <w:sz w:val="18"/>
                <w:szCs w:val="18"/>
              </w:rPr>
              <w:t xml:space="preserve"> II,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Podstawy elektroniki i miernictwa,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 Projekt zespołowy,</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Moduł </w:t>
            </w:r>
            <w:r w:rsidRPr="002C04B9">
              <w:rPr>
                <w:rFonts w:ascii="Arial" w:hAnsi="Arial" w:cs="Arial"/>
                <w:sz w:val="18"/>
                <w:szCs w:val="18"/>
                <w:lang w:eastAsia="pl-PL"/>
              </w:rPr>
              <w:t xml:space="preserve">społeczny, </w:t>
            </w:r>
            <w:r w:rsidRPr="002C04B9">
              <w:rPr>
                <w:rFonts w:ascii="Arial" w:eastAsia="Times New Roman" w:hAnsi="Arial" w:cs="Arial"/>
                <w:bCs/>
                <w:sz w:val="18"/>
                <w:szCs w:val="18"/>
              </w:rPr>
              <w:t xml:space="preserve">Moduł do wyboru, </w:t>
            </w:r>
            <w:r w:rsidRPr="002C04B9">
              <w:rPr>
                <w:rFonts w:ascii="Arial" w:hAnsi="Arial" w:cs="Arial"/>
                <w:sz w:val="18"/>
                <w:szCs w:val="18"/>
                <w:lang w:eastAsia="pl-PL"/>
              </w:rPr>
              <w:t>Ochrona własności intelektualnej</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K1I_K04</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Potrafi myśleć i działać w sposób przedsiębiorczy.</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Seminarium dyplomowe,</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Praca dyplomowa,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 xml:space="preserve">Przedsiębiorczość akademicka, </w:t>
            </w:r>
            <w:r w:rsidRPr="002C04B9">
              <w:rPr>
                <w:rFonts w:ascii="Arial" w:hAnsi="Arial" w:cs="Arial"/>
                <w:sz w:val="18"/>
                <w:szCs w:val="18"/>
                <w:lang w:eastAsia="pl-PL"/>
              </w:rPr>
              <w:t>Ochrona własności intelektualnej</w:t>
            </w:r>
          </w:p>
        </w:tc>
      </w:tr>
      <w:tr w:rsidR="00FE2AA1" w:rsidRPr="002C04B9" w:rsidTr="00934835">
        <w:trPr>
          <w:trHeight w:val="276"/>
        </w:trPr>
        <w:tc>
          <w:tcPr>
            <w:tcW w:w="1394" w:type="dxa"/>
            <w:shd w:val="clear" w:color="auto" w:fill="FFFFFF"/>
            <w:vAlign w:val="center"/>
          </w:tcPr>
          <w:p w:rsidR="00FE2AA1" w:rsidRPr="002C04B9" w:rsidRDefault="00FE2AA1" w:rsidP="00934835">
            <w:pPr>
              <w:widowControl w:val="0"/>
              <w:suppressLineNumbers/>
              <w:suppressAutoHyphens/>
              <w:spacing w:line="240" w:lineRule="auto"/>
              <w:jc w:val="center"/>
              <w:rPr>
                <w:rFonts w:ascii="Arial" w:hAnsi="Arial" w:cs="Arial"/>
                <w:sz w:val="18"/>
                <w:szCs w:val="18"/>
              </w:rPr>
            </w:pPr>
            <w:r w:rsidRPr="002C04B9">
              <w:rPr>
                <w:rFonts w:ascii="Arial" w:hAnsi="Arial" w:cs="Arial"/>
                <w:sz w:val="18"/>
                <w:szCs w:val="18"/>
              </w:rPr>
              <w:t>K1I_K05</w:t>
            </w:r>
          </w:p>
        </w:tc>
        <w:tc>
          <w:tcPr>
            <w:tcW w:w="5284" w:type="dxa"/>
            <w:shd w:val="clear" w:color="auto" w:fill="FFFFFF"/>
            <w:vAlign w:val="center"/>
          </w:tcPr>
          <w:p w:rsidR="00FE2AA1" w:rsidRPr="002C04B9" w:rsidRDefault="00FE2AA1" w:rsidP="00934835">
            <w:pPr>
              <w:widowControl w:val="0"/>
              <w:suppressLineNumbers/>
              <w:suppressAutoHyphens/>
              <w:spacing w:line="240" w:lineRule="auto"/>
              <w:jc w:val="both"/>
              <w:rPr>
                <w:rFonts w:ascii="Arial" w:hAnsi="Arial" w:cs="Arial"/>
                <w:sz w:val="18"/>
                <w:szCs w:val="18"/>
              </w:rPr>
            </w:pPr>
            <w:r w:rsidRPr="002C04B9">
              <w:rPr>
                <w:rFonts w:ascii="Arial" w:hAnsi="Arial" w:cs="Arial"/>
                <w:sz w:val="18"/>
                <w:szCs w:val="18"/>
              </w:rPr>
              <w:t>Ma świadomość roli społecznej absolwenta kierunku technicznego, rozumie potrzebę przekazywania społeczeństwu informacji i opinii dotyczących osiągnięć informatyki i innych aspektów działalności inżyniera informatyka.</w:t>
            </w:r>
          </w:p>
        </w:tc>
        <w:tc>
          <w:tcPr>
            <w:tcW w:w="2333" w:type="dxa"/>
            <w:shd w:val="clear" w:color="auto" w:fill="FFFFFF"/>
            <w:vAlign w:val="center"/>
          </w:tcPr>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techniki,</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Wprowadzenie do praktyki zawodowej,</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Praktyka zawodowa Projekt zespołowy,</w:t>
            </w:r>
          </w:p>
          <w:p w:rsidR="00FE2AA1" w:rsidRPr="002C04B9" w:rsidRDefault="00FE2AA1" w:rsidP="00934835">
            <w:pPr>
              <w:widowControl w:val="0"/>
              <w:suppressLineNumbers/>
              <w:suppressAutoHyphens/>
              <w:spacing w:line="240" w:lineRule="auto"/>
              <w:ind w:left="147"/>
              <w:rPr>
                <w:rFonts w:ascii="Arial" w:hAnsi="Arial" w:cs="Arial"/>
                <w:sz w:val="18"/>
                <w:szCs w:val="18"/>
              </w:rPr>
            </w:pPr>
            <w:r w:rsidRPr="002C04B9">
              <w:rPr>
                <w:rFonts w:ascii="Arial" w:hAnsi="Arial" w:cs="Arial"/>
                <w:sz w:val="18"/>
                <w:szCs w:val="18"/>
              </w:rPr>
              <w:t>Zaawansowane techniki wizualizacji</w:t>
            </w:r>
            <w:r>
              <w:rPr>
                <w:rFonts w:ascii="Arial" w:hAnsi="Arial" w:cs="Arial"/>
                <w:sz w:val="18"/>
                <w:szCs w:val="18"/>
              </w:rPr>
              <w:t xml:space="preserve"> , Moduł do wyboru </w:t>
            </w:r>
            <w:r>
              <w:rPr>
                <w:rFonts w:ascii="Arial" w:eastAsia="Times New Roman" w:hAnsi="Arial" w:cs="Arial"/>
                <w:bCs/>
                <w:sz w:val="18"/>
                <w:szCs w:val="18"/>
              </w:rPr>
              <w:t>(sem.4)</w:t>
            </w:r>
          </w:p>
        </w:tc>
      </w:tr>
    </w:tbl>
    <w:p w:rsidR="00FE2AA1" w:rsidRPr="002C04B9" w:rsidRDefault="00FE2AA1" w:rsidP="00FE2AA1">
      <w:pPr>
        <w:sectPr w:rsidR="00FE2AA1" w:rsidRPr="002C04B9">
          <w:footerReference w:type="default" r:id="rId8"/>
          <w:pgSz w:w="11906" w:h="16838"/>
          <w:pgMar w:top="1417" w:right="1417" w:bottom="1417" w:left="1417" w:header="0" w:footer="708" w:gutter="0"/>
          <w:cols w:space="708"/>
          <w:formProt w:val="0"/>
          <w:docGrid w:linePitch="360" w:charSpace="24576"/>
        </w:sectPr>
      </w:pPr>
    </w:p>
    <w:p w:rsidR="00FE2AA1" w:rsidRPr="002C04B9" w:rsidRDefault="00FE2AA1" w:rsidP="00FE2AA1">
      <w:pPr>
        <w:spacing w:after="280"/>
        <w:jc w:val="center"/>
        <w:rPr>
          <w:rFonts w:ascii="Arial" w:hAnsi="Arial" w:cs="Arial"/>
          <w:b/>
          <w:bCs/>
        </w:rPr>
      </w:pPr>
      <w:r w:rsidRPr="002C04B9">
        <w:rPr>
          <w:rFonts w:ascii="Arial" w:hAnsi="Arial" w:cs="Arial"/>
          <w:b/>
          <w:bCs/>
        </w:rPr>
        <w:t>ZAJĘCIA I ZAKŁADANE EFEKTY UCZENIA SIĘ</w:t>
      </w:r>
    </w:p>
    <w:p w:rsidR="00FE2AA1" w:rsidRPr="002C04B9" w:rsidRDefault="00FE2AA1" w:rsidP="00FE2AA1">
      <w:pPr>
        <w:jc w:val="center"/>
        <w:rPr>
          <w:rFonts w:eastAsia="Times New Roman"/>
        </w:rPr>
      </w:pPr>
    </w:p>
    <w:tbl>
      <w:tblPr>
        <w:tblW w:w="7882" w:type="dxa"/>
        <w:jc w:val="center"/>
        <w:tblLayout w:type="fixed"/>
        <w:tblCellMar>
          <w:top w:w="150" w:type="dxa"/>
          <w:left w:w="150" w:type="dxa"/>
          <w:bottom w:w="150" w:type="dxa"/>
          <w:right w:w="150" w:type="dxa"/>
        </w:tblCellMar>
        <w:tblLook w:val="04A0" w:firstRow="1" w:lastRow="0" w:firstColumn="1" w:lastColumn="0" w:noHBand="0" w:noVBand="1"/>
      </w:tblPr>
      <w:tblGrid>
        <w:gridCol w:w="4987"/>
        <w:gridCol w:w="2895"/>
      </w:tblGrid>
      <w:tr w:rsidR="00FE2AA1" w:rsidRPr="002C04B9" w:rsidTr="00934835">
        <w:trPr>
          <w:cantSplit/>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Nazwa kierunku studiów:</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Informatyka</w:t>
            </w:r>
          </w:p>
        </w:tc>
      </w:tr>
      <w:tr w:rsidR="00FE2AA1" w:rsidRPr="002C04B9" w:rsidTr="00934835">
        <w:trPr>
          <w:cantSplit/>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Poziom studiów:</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Studia pierwszego stopnia</w:t>
            </w:r>
          </w:p>
        </w:tc>
      </w:tr>
      <w:tr w:rsidR="00FE2AA1" w:rsidRPr="002C04B9" w:rsidTr="00934835">
        <w:trPr>
          <w:cantSplit/>
          <w:trHeight w:val="203"/>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Profil studiów:</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Praktyczny</w:t>
            </w:r>
          </w:p>
        </w:tc>
      </w:tr>
      <w:tr w:rsidR="00FE2AA1" w:rsidRPr="002C04B9" w:rsidTr="00934835">
        <w:trPr>
          <w:cantSplit/>
          <w:jc w:val="center"/>
        </w:trPr>
        <w:tc>
          <w:tcPr>
            <w:tcW w:w="4986"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Tytuł zawodowy uzyskiwany przez absolwenta:</w:t>
            </w:r>
          </w:p>
        </w:tc>
        <w:tc>
          <w:tcPr>
            <w:tcW w:w="2895" w:type="dxa"/>
            <w:tcBorders>
              <w:top w:val="single" w:sz="6" w:space="0" w:color="000000"/>
              <w:left w:val="single" w:sz="6" w:space="0" w:color="000000"/>
              <w:bottom w:val="single" w:sz="6" w:space="0" w:color="000000"/>
              <w:right w:val="single" w:sz="6" w:space="0" w:color="000000"/>
            </w:tcBorders>
            <w:shd w:val="clear" w:color="auto" w:fill="FFFFFF"/>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sz w:val="18"/>
                <w:szCs w:val="18"/>
              </w:rPr>
              <w:t>Inżynier</w:t>
            </w:r>
          </w:p>
        </w:tc>
      </w:tr>
    </w:tbl>
    <w:p w:rsidR="00FE2AA1" w:rsidRPr="002C04B9" w:rsidRDefault="00FE2AA1" w:rsidP="00FE2AA1">
      <w:pPr>
        <w:pStyle w:val="NormalnyWeb"/>
        <w:rPr>
          <w:rFonts w:ascii="Arial" w:hAnsi="Arial" w:cs="Arial"/>
          <w:sz w:val="18"/>
          <w:szCs w:val="18"/>
        </w:rPr>
      </w:pPr>
    </w:p>
    <w:p w:rsidR="00FE2AA1" w:rsidRPr="002C04B9" w:rsidRDefault="00FE2AA1" w:rsidP="00FE2AA1">
      <w:pPr>
        <w:pStyle w:val="NormalnyWeb"/>
        <w:ind w:left="284" w:right="99"/>
        <w:rPr>
          <w:rFonts w:ascii="Arial" w:hAnsi="Arial" w:cs="Arial"/>
          <w:sz w:val="18"/>
          <w:szCs w:val="18"/>
        </w:rPr>
      </w:pPr>
      <w:r w:rsidRPr="002C04B9">
        <w:rPr>
          <w:rFonts w:ascii="Arial" w:hAnsi="Arial" w:cs="Arial"/>
          <w:sz w:val="18"/>
          <w:szCs w:val="18"/>
        </w:rPr>
        <w:t>Zajęcia kształcenia ogólnego:</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2267"/>
        <w:gridCol w:w="1523"/>
        <w:gridCol w:w="2355"/>
        <w:gridCol w:w="2998"/>
        <w:gridCol w:w="4423"/>
      </w:tblGrid>
      <w:tr w:rsidR="00FE2AA1" w:rsidRPr="002C04B9" w:rsidTr="00934835">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 xml:space="preserve">Nazwa zajęć/ </w:t>
            </w:r>
          </w:p>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grupy zajęć</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 xml:space="preserve">Sposoby weryfikacji </w:t>
            </w:r>
          </w:p>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i oceniania efektów uczenia się</w:t>
            </w: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FE2AA1" w:rsidRPr="002C04B9" w:rsidTr="00934835">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hAnsi="Arial" w:cs="Arial"/>
                <w:sz w:val="18"/>
                <w:szCs w:val="18"/>
              </w:rPr>
              <w:t xml:space="preserve">Moduł </w:t>
            </w:r>
            <w:r w:rsidRPr="002C04B9">
              <w:rPr>
                <w:rFonts w:ascii="Arial" w:hAnsi="Arial" w:cs="Arial"/>
                <w:sz w:val="18"/>
                <w:szCs w:val="18"/>
                <w:lang w:eastAsia="pl-PL"/>
              </w:rPr>
              <w:t>społeczny</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tabs>
                <w:tab w:val="left" w:pos="173"/>
              </w:tabs>
              <w:spacing w:line="240" w:lineRule="auto"/>
              <w:ind w:left="176"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ind w:left="203" w:hanging="203"/>
              <w:rPr>
                <w:rFonts w:ascii="Arial" w:hAnsi="Arial" w:cs="Arial"/>
                <w:sz w:val="18"/>
                <w:szCs w:val="18"/>
              </w:rPr>
            </w:pPr>
            <w:r w:rsidRPr="002C04B9">
              <w:rPr>
                <w:rFonts w:ascii="Arial" w:hAnsi="Arial" w:cs="Arial"/>
                <w:sz w:val="18"/>
                <w:szCs w:val="18"/>
              </w:rPr>
              <w:t>konwersatoryjny.</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oceną:</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181" w:hanging="181"/>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rPr>
                <w:rFonts w:ascii="Arial" w:eastAsia="Times New Roman" w:hAnsi="Arial" w:cs="Arial"/>
                <w:sz w:val="18"/>
                <w:szCs w:val="18"/>
              </w:rPr>
            </w:pP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Treści proponuje prowadzący, zgodnie z wybranym przedmiotem z zakresu nauk społecznych.</w:t>
            </w:r>
          </w:p>
        </w:tc>
      </w:tr>
      <w:tr w:rsidR="00FE2AA1" w:rsidRPr="002C04B9" w:rsidTr="00934835">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Wychowanie fizyczne</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tabs>
                <w:tab w:val="left" w:pos="173"/>
              </w:tabs>
              <w:rPr>
                <w:rFonts w:ascii="Arial" w:hAnsi="Arial" w:cs="Arial"/>
                <w:sz w:val="18"/>
                <w:szCs w:val="18"/>
              </w:rPr>
            </w:pPr>
            <w:r w:rsidRPr="002C04B9">
              <w:rPr>
                <w:rFonts w:ascii="Arial" w:hAnsi="Arial" w:cs="Arial"/>
                <w:sz w:val="18"/>
                <w:szCs w:val="18"/>
              </w:rPr>
              <w:t>Ćwiczenia:</w:t>
            </w:r>
          </w:p>
          <w:p w:rsidR="00FE2AA1" w:rsidRPr="002C04B9" w:rsidRDefault="00FE2AA1" w:rsidP="00934835">
            <w:pPr>
              <w:widowControl w:val="0"/>
              <w:numPr>
                <w:ilvl w:val="0"/>
                <w:numId w:val="7"/>
              </w:numPr>
              <w:tabs>
                <w:tab w:val="left" w:pos="173"/>
              </w:tabs>
              <w:spacing w:line="240" w:lineRule="auto"/>
              <w:ind w:left="361" w:hanging="327"/>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tabs>
                <w:tab w:val="left" w:pos="173"/>
              </w:tabs>
              <w:spacing w:line="240" w:lineRule="auto"/>
              <w:ind w:left="361" w:hanging="327"/>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7"/>
              </w:numPr>
              <w:tabs>
                <w:tab w:val="left" w:pos="173"/>
              </w:tabs>
              <w:spacing w:line="240" w:lineRule="auto"/>
              <w:ind w:left="361" w:hanging="327"/>
              <w:rPr>
                <w:rFonts w:ascii="Arial" w:hAnsi="Arial" w:cs="Arial"/>
                <w:sz w:val="18"/>
                <w:szCs w:val="18"/>
              </w:rPr>
            </w:pPr>
            <w:r w:rsidRPr="002C04B9">
              <w:rPr>
                <w:rFonts w:ascii="Arial" w:hAnsi="Arial" w:cs="Arial"/>
                <w:sz w:val="18"/>
                <w:szCs w:val="18"/>
              </w:rPr>
              <w:t>dyskusja.</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tabs>
                <w:tab w:val="left" w:pos="144"/>
              </w:tabs>
              <w:rPr>
                <w:rFonts w:ascii="Arial" w:hAnsi="Arial" w:cs="Arial"/>
                <w:sz w:val="18"/>
                <w:szCs w:val="18"/>
              </w:rPr>
            </w:pPr>
            <w:r w:rsidRPr="002C04B9">
              <w:rPr>
                <w:rFonts w:ascii="Arial" w:hAnsi="Arial" w:cs="Arial"/>
                <w:sz w:val="18"/>
                <w:szCs w:val="18"/>
              </w:rPr>
              <w:t>Ćwiczenia:</w:t>
            </w:r>
          </w:p>
          <w:p w:rsidR="00FE2AA1" w:rsidRPr="002C04B9" w:rsidRDefault="00FE2AA1" w:rsidP="00934835">
            <w:pPr>
              <w:pStyle w:val="Akapitzlist"/>
              <w:widowControl w:val="0"/>
              <w:numPr>
                <w:ilvl w:val="0"/>
                <w:numId w:val="7"/>
              </w:numPr>
              <w:tabs>
                <w:tab w:val="left" w:pos="144"/>
              </w:tabs>
              <w:spacing w:line="240" w:lineRule="auto"/>
              <w:ind w:left="317"/>
              <w:rPr>
                <w:rFonts w:ascii="Arial" w:hAnsi="Arial" w:cs="Arial"/>
                <w:sz w:val="18"/>
                <w:szCs w:val="18"/>
              </w:rPr>
            </w:pPr>
            <w:r w:rsidRPr="002C04B9">
              <w:rPr>
                <w:rFonts w:ascii="Arial" w:hAnsi="Arial" w:cs="Arial"/>
                <w:sz w:val="18"/>
                <w:szCs w:val="18"/>
              </w:rPr>
              <w:t>Aktywność na zajęciach;</w:t>
            </w:r>
          </w:p>
          <w:p w:rsidR="00FE2AA1" w:rsidRPr="002C04B9" w:rsidRDefault="00FE2AA1" w:rsidP="00934835">
            <w:pPr>
              <w:pStyle w:val="Akapitzlist"/>
              <w:widowControl w:val="0"/>
              <w:numPr>
                <w:ilvl w:val="0"/>
                <w:numId w:val="7"/>
              </w:numPr>
              <w:tabs>
                <w:tab w:val="left" w:pos="144"/>
              </w:tabs>
              <w:spacing w:line="240" w:lineRule="auto"/>
              <w:ind w:left="175" w:hanging="218"/>
              <w:rPr>
                <w:rFonts w:ascii="Arial" w:hAnsi="Arial" w:cs="Arial"/>
                <w:sz w:val="18"/>
                <w:szCs w:val="18"/>
              </w:rPr>
            </w:pPr>
            <w:r w:rsidRPr="002C04B9">
              <w:rPr>
                <w:rFonts w:ascii="Arial" w:hAnsi="Arial" w:cs="Arial"/>
                <w:sz w:val="18"/>
                <w:szCs w:val="18"/>
              </w:rPr>
              <w:t>Obserwacja i ocena postaw studenta.</w:t>
            </w: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Nauka i doskonalenie umiejętności z zakresu gier sportowych, rekreacyjnych, gry i zajęcia terenowe, ćwiczenia siłowe, fitness.</w:t>
            </w:r>
          </w:p>
        </w:tc>
      </w:tr>
      <w:tr w:rsidR="00FE2AA1" w:rsidRPr="002C04B9" w:rsidTr="00934835">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Język angielski</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tabs>
                <w:tab w:val="left" w:pos="173"/>
              </w:tabs>
              <w:rPr>
                <w:rFonts w:ascii="Arial" w:hAnsi="Arial" w:cs="Arial"/>
                <w:sz w:val="18"/>
                <w:szCs w:val="18"/>
              </w:rPr>
            </w:pPr>
            <w:r w:rsidRPr="002C04B9">
              <w:rPr>
                <w:rFonts w:ascii="Arial" w:hAnsi="Arial" w:cs="Arial"/>
                <w:sz w:val="18"/>
                <w:szCs w:val="18"/>
              </w:rPr>
              <w:t>Ćwiczenia:</w:t>
            </w:r>
          </w:p>
          <w:p w:rsidR="00FE2AA1" w:rsidRPr="002C04B9" w:rsidRDefault="00FE2AA1" w:rsidP="00934835">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lektorat;</w:t>
            </w:r>
          </w:p>
          <w:p w:rsidR="00FE2AA1" w:rsidRPr="002C04B9" w:rsidRDefault="00FE2AA1" w:rsidP="00934835">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3"/>
              </w:tabs>
              <w:spacing w:line="240" w:lineRule="auto"/>
              <w:ind w:left="103" w:hanging="69"/>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gry symulacyjne;</w:t>
            </w:r>
          </w:p>
          <w:p w:rsidR="00FE2AA1" w:rsidRPr="002C04B9" w:rsidRDefault="00FE2AA1" w:rsidP="00934835">
            <w:pPr>
              <w:widowControl w:val="0"/>
              <w:numPr>
                <w:ilvl w:val="0"/>
                <w:numId w:val="6"/>
              </w:numPr>
              <w:tabs>
                <w:tab w:val="left" w:pos="173"/>
              </w:tabs>
              <w:spacing w:line="240" w:lineRule="auto"/>
              <w:ind w:left="317" w:hanging="283"/>
              <w:rPr>
                <w:rFonts w:ascii="Arial" w:hAnsi="Arial" w:cs="Arial"/>
                <w:sz w:val="18"/>
                <w:szCs w:val="18"/>
              </w:rPr>
            </w:pPr>
            <w:r w:rsidRPr="002C04B9">
              <w:rPr>
                <w:rFonts w:ascii="Arial" w:hAnsi="Arial" w:cs="Arial"/>
                <w:sz w:val="18"/>
                <w:szCs w:val="18"/>
              </w:rPr>
              <w:t>opowiadanie;</w:t>
            </w:r>
          </w:p>
          <w:p w:rsidR="00FE2AA1" w:rsidRPr="002C04B9" w:rsidRDefault="00FE2AA1" w:rsidP="00934835">
            <w:pPr>
              <w:pStyle w:val="Akapitzlist"/>
              <w:widowControl w:val="0"/>
              <w:numPr>
                <w:ilvl w:val="0"/>
                <w:numId w:val="6"/>
              </w:numPr>
              <w:suppressAutoHyphens/>
              <w:spacing w:line="240" w:lineRule="auto"/>
              <w:ind w:left="244" w:hanging="244"/>
              <w:rPr>
                <w:rFonts w:ascii="Arial" w:hAnsi="Arial" w:cs="Arial"/>
                <w:sz w:val="18"/>
                <w:szCs w:val="18"/>
              </w:rPr>
            </w:pPr>
            <w:r w:rsidRPr="002C04B9">
              <w:rPr>
                <w:rFonts w:ascii="Arial" w:hAnsi="Arial" w:cs="Arial"/>
                <w:sz w:val="18"/>
                <w:szCs w:val="18"/>
              </w:rPr>
              <w:t>drama.</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tabs>
                <w:tab w:val="left" w:pos="144"/>
              </w:tabs>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Pisemny lub ustny sprawdzian wiedzy;</w:t>
            </w:r>
          </w:p>
          <w:p w:rsidR="00FE2AA1" w:rsidRPr="002C04B9" w:rsidRDefault="00FE2AA1" w:rsidP="00934835">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Przygotowanie projektu;</w:t>
            </w:r>
          </w:p>
          <w:p w:rsidR="00FE2AA1" w:rsidRPr="002C04B9" w:rsidRDefault="00FE2AA1" w:rsidP="00934835">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Przygotowanie prezentacji;</w:t>
            </w:r>
          </w:p>
          <w:p w:rsidR="00FE2AA1" w:rsidRPr="002C04B9" w:rsidRDefault="00FE2AA1" w:rsidP="00934835">
            <w:pPr>
              <w:widowControl w:val="0"/>
              <w:numPr>
                <w:ilvl w:val="0"/>
                <w:numId w:val="6"/>
              </w:numPr>
              <w:tabs>
                <w:tab w:val="left" w:pos="144"/>
              </w:tabs>
              <w:spacing w:line="240" w:lineRule="auto"/>
              <w:ind w:left="111" w:hanging="141"/>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tabs>
                <w:tab w:val="left" w:pos="144"/>
              </w:tabs>
              <w:ind w:left="111"/>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końcowy: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ustny;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pisemny</w:t>
            </w: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Przyswajanie kompetencji językowych na poziomie zaawansowanym przydatne do porozumiewania się w obszarze zagadnień informatycznych.; Poznanie zaawansowanego zakresu słownictwa z dziedziny informatyki.; Nabycie umiejętności rozumienia tekstów obcojęzycznych zarówno przy czytaniu jak i słuchaniu, a także umiejętności komunikacji zarówno w mowie jak i w piśmie umożliwiające osiągnięcie poziomu B2.</w:t>
            </w:r>
          </w:p>
        </w:tc>
      </w:tr>
      <w:tr w:rsidR="00FE2AA1" w:rsidRPr="002C04B9" w:rsidTr="00934835">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Ochrona własności intelektualnej</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hAnsi="Arial" w:cs="Arial"/>
                <w:sz w:val="18"/>
                <w:szCs w:val="18"/>
              </w:rPr>
            </w:pPr>
            <w:r w:rsidRPr="002C04B9">
              <w:rPr>
                <w:rFonts w:ascii="Arial" w:hAnsi="Arial" w:cs="Arial"/>
                <w:sz w:val="18"/>
                <w:szCs w:val="18"/>
              </w:rPr>
              <w:t>K1I_W14</w:t>
            </w:r>
          </w:p>
          <w:p w:rsidR="00FE2AA1" w:rsidRPr="002C04B9" w:rsidRDefault="00FE2AA1" w:rsidP="00934835">
            <w:pPr>
              <w:widowControl w:val="0"/>
              <w:jc w:val="center"/>
              <w:rPr>
                <w:rFonts w:ascii="Arial" w:hAnsi="Arial" w:cs="Arial"/>
                <w:sz w:val="18"/>
                <w:szCs w:val="18"/>
              </w:rPr>
            </w:pPr>
            <w:r w:rsidRPr="002C04B9">
              <w:rPr>
                <w:rFonts w:ascii="Arial" w:hAnsi="Arial" w:cs="Arial"/>
                <w:sz w:val="18"/>
                <w:szCs w:val="18"/>
              </w:rPr>
              <w:t>K1I_K03</w:t>
            </w:r>
          </w:p>
          <w:p w:rsidR="00FE2AA1" w:rsidRPr="002C04B9" w:rsidRDefault="00FE2AA1" w:rsidP="00934835">
            <w:pPr>
              <w:widowControl w:val="0"/>
              <w:jc w:val="center"/>
              <w:rPr>
                <w:rFonts w:ascii="Arial" w:hAnsi="Arial" w:cs="Arial"/>
                <w:sz w:val="18"/>
                <w:szCs w:val="18"/>
              </w:rPr>
            </w:pPr>
            <w:r w:rsidRPr="002C04B9">
              <w:rPr>
                <w:rFonts w:ascii="Arial" w:hAnsi="Arial" w:cs="Arial"/>
                <w:sz w:val="18"/>
                <w:szCs w:val="18"/>
              </w:rPr>
              <w:t>K1I_K04</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tabs>
                <w:tab w:val="left" w:pos="173"/>
              </w:tabs>
              <w:spacing w:line="240" w:lineRule="auto"/>
              <w:ind w:left="317" w:hanging="283"/>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rPr>
                <w:rFonts w:ascii="Arial" w:hAnsi="Arial" w:cs="Arial"/>
                <w:sz w:val="18"/>
                <w:szCs w:val="18"/>
              </w:rPr>
            </w:pP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oceną:</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181" w:hanging="181"/>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Prawo cywilne a prawo autorskie. Utwór jako przedmiot prawa autorskiego. Warunki uznania dzieła za otwór.  Twórca jako podmiot praw autorskich. Autorskie prawa osobiste. Autorskie prawa majątkowe. Podstawowe pojęcia prawa własności przemysłowej. Podstawowe informacje o wynalazkach. Prawo autorskie a powszechny dostęp do narzędzi sztucznej inteligencji.</w:t>
            </w:r>
          </w:p>
        </w:tc>
      </w:tr>
      <w:tr w:rsidR="00FE2AA1" w:rsidRPr="002C04B9" w:rsidTr="00934835">
        <w:trPr>
          <w:cantSplit/>
        </w:trPr>
        <w:tc>
          <w:tcPr>
            <w:tcW w:w="226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Wprowadzenie do praktyki zawodowej</w:t>
            </w:r>
          </w:p>
        </w:tc>
        <w:tc>
          <w:tcPr>
            <w:tcW w:w="15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5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FE2AA1" w:rsidRPr="002C04B9" w:rsidRDefault="00FE2AA1" w:rsidP="00934835">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analiza tekstów źródłowych.</w:t>
            </w:r>
          </w:p>
        </w:tc>
        <w:tc>
          <w:tcPr>
            <w:tcW w:w="29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eastAsia="Times New Roman" w:hAnsi="Arial" w:cs="Arial"/>
                <w:iCs/>
                <w:sz w:val="18"/>
                <w:szCs w:val="18"/>
              </w:rPr>
            </w:pPr>
          </w:p>
        </w:tc>
        <w:tc>
          <w:tcPr>
            <w:tcW w:w="442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Cele i organizacja praktyk. Zadania projektowe stanowiące wprowadzenie do praktyk.</w:t>
            </w:r>
          </w:p>
        </w:tc>
      </w:tr>
    </w:tbl>
    <w:p w:rsidR="00FE2AA1" w:rsidRPr="002C04B9" w:rsidRDefault="00FE2AA1" w:rsidP="00FE2AA1">
      <w:pPr>
        <w:rPr>
          <w:rFonts w:ascii="Arial" w:hAnsi="Arial" w:cs="Arial"/>
          <w:sz w:val="18"/>
          <w:szCs w:val="18"/>
        </w:rPr>
      </w:pPr>
    </w:p>
    <w:p w:rsidR="00FE2AA1" w:rsidRPr="002C04B9" w:rsidRDefault="00FE2AA1" w:rsidP="00FE2AA1">
      <w:pPr>
        <w:pStyle w:val="NormalnyWeb"/>
        <w:ind w:left="284"/>
        <w:rPr>
          <w:rFonts w:ascii="Arial" w:hAnsi="Arial" w:cs="Arial"/>
          <w:sz w:val="18"/>
          <w:szCs w:val="18"/>
        </w:rPr>
      </w:pPr>
      <w:r w:rsidRPr="002C04B9">
        <w:rPr>
          <w:rFonts w:ascii="Arial" w:hAnsi="Arial" w:cs="Arial"/>
          <w:sz w:val="18"/>
          <w:szCs w:val="18"/>
        </w:rPr>
        <w:t>Zajęcia kształcenia podstawowego:</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27"/>
        <w:gridCol w:w="1963"/>
        <w:gridCol w:w="2348"/>
        <w:gridCol w:w="3001"/>
        <w:gridCol w:w="4427"/>
      </w:tblGrid>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Nazwa zajęć/ grupy zajęć</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Sposoby weryfikacji i oceniania efektów uczenia się</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 xml:space="preserve">Matematyka I </w:t>
            </w:r>
            <w:proofErr w:type="spellStart"/>
            <w:r w:rsidRPr="002C04B9">
              <w:rPr>
                <w:rFonts w:ascii="Arial" w:eastAsia="Times New Roman" w:hAnsi="Arial" w:cs="Arial"/>
                <w:b/>
                <w:bCs/>
                <w:sz w:val="18"/>
                <w:szCs w:val="18"/>
              </w:rPr>
              <w:t>i</w:t>
            </w:r>
            <w:proofErr w:type="spellEnd"/>
            <w:r w:rsidRPr="002C04B9">
              <w:rPr>
                <w:rFonts w:ascii="Arial" w:eastAsia="Times New Roman" w:hAnsi="Arial" w:cs="Arial"/>
                <w:b/>
                <w:bCs/>
                <w:sz w:val="18"/>
                <w:szCs w:val="18"/>
              </w:rPr>
              <w:t xml:space="preserve"> II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K1I_U06</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Wykład:</w:t>
            </w:r>
          </w:p>
          <w:p w:rsidR="00FE2AA1" w:rsidRPr="002C04B9" w:rsidRDefault="00FE2AA1" w:rsidP="00934835">
            <w:pPr>
              <w:widowControl w:val="0"/>
              <w:numPr>
                <w:ilvl w:val="0"/>
                <w:numId w:val="5"/>
              </w:numPr>
              <w:tabs>
                <w:tab w:val="left" w:pos="202"/>
              </w:tabs>
              <w:spacing w:line="240" w:lineRule="auto"/>
              <w:ind w:left="317" w:hanging="283"/>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tabs>
                <w:tab w:val="left" w:pos="202"/>
              </w:tabs>
              <w:spacing w:line="240" w:lineRule="auto"/>
              <w:ind w:left="317" w:hanging="283"/>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tabs>
                <w:tab w:val="left" w:pos="202"/>
              </w:tabs>
              <w:spacing w:line="240" w:lineRule="auto"/>
              <w:ind w:left="317" w:hanging="283"/>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tabs>
                <w:tab w:val="left" w:pos="202"/>
              </w:tabs>
              <w:rPr>
                <w:rFonts w:ascii="Arial" w:hAnsi="Arial" w:cs="Arial"/>
                <w:sz w:val="18"/>
                <w:szCs w:val="18"/>
              </w:rPr>
            </w:pPr>
          </w:p>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FE2AA1" w:rsidRPr="002C04B9" w:rsidRDefault="00FE2AA1" w:rsidP="00934835">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FE2AA1" w:rsidRPr="002C04B9" w:rsidRDefault="00FE2AA1" w:rsidP="00934835">
            <w:pPr>
              <w:pStyle w:val="Akapitzlist"/>
              <w:widowControl w:val="0"/>
              <w:numPr>
                <w:ilvl w:val="0"/>
                <w:numId w:val="6"/>
              </w:numPr>
              <w:suppressAutoHyphens/>
              <w:spacing w:line="240" w:lineRule="auto"/>
              <w:ind w:left="199" w:hanging="199"/>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Egzamin ustny;</w:t>
            </w:r>
          </w:p>
          <w:p w:rsidR="00FE2AA1" w:rsidRPr="002C04B9" w:rsidRDefault="00FE2AA1" w:rsidP="00934835">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Akapitzlist"/>
              <w:widowControl w:val="0"/>
              <w:numPr>
                <w:ilvl w:val="0"/>
                <w:numId w:val="8"/>
              </w:numPr>
              <w:spacing w:line="240" w:lineRule="auto"/>
              <w:ind w:left="262" w:hanging="141"/>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ind w:left="720"/>
              <w:rPr>
                <w:rFonts w:ascii="Arial" w:hAnsi="Arial" w:cs="Arial"/>
                <w:sz w:val="18"/>
                <w:szCs w:val="18"/>
              </w:rPr>
            </w:pPr>
          </w:p>
          <w:p w:rsidR="00FE2AA1" w:rsidRPr="002C04B9" w:rsidRDefault="00FE2AA1" w:rsidP="00934835">
            <w:pPr>
              <w:widowControl w:val="0"/>
              <w:ind w:left="72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pStyle w:val="Akapitzlist"/>
              <w:widowControl w:val="0"/>
              <w:numPr>
                <w:ilvl w:val="0"/>
                <w:numId w:val="10"/>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pStyle w:val="Akapitzlist"/>
              <w:widowControl w:val="0"/>
              <w:numPr>
                <w:ilvl w:val="0"/>
                <w:numId w:val="9"/>
              </w:numPr>
              <w:spacing w:line="240" w:lineRule="auto"/>
              <w:ind w:left="121" w:hanging="12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referatu,</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Granica ciągu liczbowego. Szeregi liczbowe. Granice i ciągłość funkcji. Pochodna funkcji i zastosowania rachunku różniczkowego.</w:t>
            </w:r>
          </w:p>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Liczby zespolone. Zespolone wielomiany i funkcje wymierne. Macierze i działania na nich. Układy równań liniowych. Wzór Taylora. Szeregi potęgowe. Rozwinięcie funkcji w szereg. Całka nieoznaczona, oznaczona, niewłaściwa. Wprowadzenie do równań różniczkowych zwyczajnych.</w:t>
            </w:r>
          </w:p>
        </w:tc>
      </w:tr>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Fizyka</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K1I_W02</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K1I_U07</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ind w:left="203"/>
              <w:rPr>
                <w:rFonts w:ascii="Arial" w:hAnsi="Arial" w:cs="Arial"/>
                <w:sz w:val="18"/>
                <w:szCs w:val="18"/>
              </w:rPr>
            </w:pPr>
            <w:r w:rsidRPr="002C04B9">
              <w:rPr>
                <w:rFonts w:ascii="Arial" w:hAnsi="Arial" w:cs="Arial"/>
                <w:sz w:val="18"/>
                <w:szCs w:val="18"/>
              </w:rPr>
              <w:t>analiza wyników, dyskusja.</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62"/>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Przedmiot i metoda fizyki. Przestrzeń, czas i ruch: mechanika. Dynamika. Statyka. Materia i energia: od cząstek elementarnych do atomów. Ciało stałe, ciecz, gaz i plazma. Mechanika płynów: Hydrostatyka. Hydrodynamika. Własności elektryczne i magnetyczne materii. Termodynamika. Fizyczne podstawy współczesnej technologii: lasery, elementy półprzewodnikowe, nadprzewodnictwo, nanotechnologia.</w:t>
            </w:r>
          </w:p>
        </w:tc>
      </w:tr>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Wprowadzenie do techniki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1"/>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1"/>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1"/>
              <w:rPr>
                <w:rFonts w:ascii="Arial" w:hAnsi="Arial" w:cs="Arial"/>
                <w:sz w:val="18"/>
                <w:szCs w:val="18"/>
              </w:rPr>
            </w:pPr>
          </w:p>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FE2AA1" w:rsidRPr="002C04B9" w:rsidRDefault="00FE2AA1" w:rsidP="00934835">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ind w:left="211"/>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uppressAutoHyphens/>
              <w:spacing w:line="240" w:lineRule="auto"/>
              <w:ind w:left="262" w:hanging="262"/>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ind w:left="121" w:hanging="121"/>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Pojęcie techniki i systemów technicznych. Proces produkcyjny a proces technologiczny. Specyfika wytwarzania w różnych dziedzinach techniki. Automatyzacja i robotyzacja wytwarzania. Proces projektowo-konstrukcyjny i jego struktura. CAD, CAM, CIM. Transfer nowej techniki i technologii do przemysłu.</w:t>
            </w:r>
          </w:p>
        </w:tc>
      </w:tr>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Matematyka dyskretna</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K1I_W11</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K1I_U06</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0" w:hanging="170"/>
              <w:rPr>
                <w:rFonts w:ascii="Arial" w:hAnsi="Arial" w:cs="Arial"/>
                <w:sz w:val="18"/>
                <w:szCs w:val="18"/>
              </w:rPr>
            </w:pPr>
          </w:p>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FE2AA1" w:rsidRPr="002C04B9" w:rsidRDefault="00FE2AA1" w:rsidP="00934835">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3"/>
              </w:numPr>
              <w:spacing w:line="240" w:lineRule="auto"/>
              <w:ind w:left="121" w:hanging="121"/>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Egzamin ustny;</w:t>
            </w:r>
          </w:p>
          <w:p w:rsidR="00FE2AA1" w:rsidRPr="002C04B9" w:rsidRDefault="00FE2AA1" w:rsidP="00934835">
            <w:pPr>
              <w:pStyle w:val="Akapitzlist"/>
              <w:widowControl w:val="0"/>
              <w:numPr>
                <w:ilvl w:val="0"/>
                <w:numId w:val="3"/>
              </w:numPr>
              <w:tabs>
                <w:tab w:val="left" w:pos="284"/>
              </w:tabs>
              <w:spacing w:line="240" w:lineRule="auto"/>
              <w:ind w:left="121" w:hanging="142"/>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Akapitzlist"/>
              <w:widowControl w:val="0"/>
              <w:numPr>
                <w:ilvl w:val="0"/>
                <w:numId w:val="3"/>
              </w:numPr>
              <w:spacing w:line="240" w:lineRule="auto"/>
              <w:ind w:left="121" w:hanging="121"/>
              <w:rPr>
                <w:rFonts w:ascii="Arial" w:hAnsi="Arial" w:cs="Arial"/>
                <w:sz w:val="18"/>
                <w:szCs w:val="18"/>
              </w:rPr>
            </w:pPr>
            <w:r w:rsidRPr="002C04B9">
              <w:rPr>
                <w:rFonts w:ascii="Arial" w:hAnsi="Arial" w:cs="Arial"/>
                <w:sz w:val="18"/>
                <w:szCs w:val="18"/>
              </w:rPr>
              <w:t>Obserwacja i ocena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644"/>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Wstęp do logiki matematycznej. Wprowadzenie do teorii mnogości. Wprowadzenie do teorii relacji. Przegląd wybranych metod ilościowych: metody zliczania, rekurencje. Elementy teorii grafów  i drzew. Wprowadzenie do teorii algebr Boole’a.</w:t>
            </w:r>
          </w:p>
        </w:tc>
      </w:tr>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Podstawy elektroniki i miernictwa</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K1I_W02</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K1I_U07</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75"/>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75"/>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75"/>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75"/>
              <w:rPr>
                <w:rFonts w:ascii="Arial" w:hAnsi="Arial" w:cs="Arial"/>
                <w:sz w:val="18"/>
                <w:szCs w:val="18"/>
              </w:rPr>
            </w:pPr>
          </w:p>
          <w:p w:rsidR="00FE2AA1" w:rsidRPr="002C04B9" w:rsidRDefault="00FE2AA1" w:rsidP="00934835">
            <w:pPr>
              <w:widowControl w:val="0"/>
              <w:ind w:left="175" w:hanging="175"/>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75"/>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75"/>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Obserwacja i ocena postaw studenta</w:t>
            </w:r>
            <w:r w:rsidRPr="002C04B9">
              <w:rPr>
                <w:rFonts w:ascii="Arial" w:eastAsia="Times New Roman" w:hAnsi="Arial" w:cs="Arial"/>
                <w:bCs/>
                <w:sz w:val="18"/>
                <w:szCs w:val="18"/>
              </w:rPr>
              <w:t>.</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Podstawowe zjawiska, elementy i układy elektroniczne. Analiza prostych obwodów elektronicznych. Przetwarzanie sygnałów analogowych i cyfrowych. Układy techniki cyfrowej – zasady działania i współpracy w technice systemowej. Podstawowe informacje o pomiarach  i przyrządach pomiarowych. Wykorzystanie elektronicznych przyrządów pomiarowych.</w:t>
            </w:r>
          </w:p>
        </w:tc>
      </w:tr>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Podstawy metod probabilistycznych i statystyki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K1I_U07</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K1I_U15</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0" w:hanging="170"/>
              <w:rPr>
                <w:rFonts w:ascii="Arial" w:hAnsi="Arial" w:cs="Arial"/>
                <w:sz w:val="18"/>
                <w:szCs w:val="18"/>
              </w:rPr>
            </w:pPr>
          </w:p>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FE2AA1" w:rsidRPr="002C04B9" w:rsidRDefault="00FE2AA1" w:rsidP="00934835">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pStyle w:val="Akapitzlist"/>
              <w:widowControl w:val="0"/>
              <w:numPr>
                <w:ilvl w:val="0"/>
                <w:numId w:val="17"/>
              </w:numPr>
              <w:suppressAutoHyphens/>
              <w:spacing w:line="240" w:lineRule="auto"/>
              <w:ind w:left="128" w:hanging="142"/>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Egzamin ustny;</w:t>
            </w:r>
          </w:p>
          <w:p w:rsidR="00FE2AA1" w:rsidRPr="002C04B9" w:rsidRDefault="00FE2AA1" w:rsidP="00934835">
            <w:pPr>
              <w:pStyle w:val="Akapitzlist"/>
              <w:widowControl w:val="0"/>
              <w:numPr>
                <w:ilvl w:val="0"/>
                <w:numId w:val="3"/>
              </w:numPr>
              <w:tabs>
                <w:tab w:val="left" w:pos="284"/>
              </w:tabs>
              <w:spacing w:line="240" w:lineRule="auto"/>
              <w:ind w:left="121" w:hanging="142"/>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Akapitzlist"/>
              <w:widowControl w:val="0"/>
              <w:numPr>
                <w:ilvl w:val="0"/>
                <w:numId w:val="3"/>
              </w:numPr>
              <w:spacing w:line="240" w:lineRule="auto"/>
              <w:ind w:left="121" w:hanging="121"/>
              <w:rPr>
                <w:rFonts w:ascii="Arial" w:hAnsi="Arial" w:cs="Arial"/>
                <w:sz w:val="18"/>
                <w:szCs w:val="18"/>
              </w:rPr>
            </w:pPr>
            <w:r w:rsidRPr="002C04B9">
              <w:rPr>
                <w:rFonts w:ascii="Arial" w:hAnsi="Arial" w:cs="Arial"/>
                <w:sz w:val="18"/>
                <w:szCs w:val="18"/>
              </w:rPr>
              <w:t>Obserwacja i ocena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Rodziny zbiorów. Elementy kombinatoryki. Przestrzenie probabilistyczne. Rozkład prawdopodobieństwa, zmienna losowa, typy, parametry i przegląd rozkładów prawdopodobieństwa. Dyskretne zmienne losowe dwuwymiarowe. Twierdzenia graniczne. Podstawowe pojęcia statystyki matematycznej. Rozkłady wybranych statystyk. Estymacja punktowa i przedziałowa. Testowanie hipotez statystycznych. Testy parametryczne i nieparametryczne.</w:t>
            </w:r>
          </w:p>
        </w:tc>
      </w:tr>
      <w:tr w:rsidR="00FE2AA1" w:rsidRPr="002C04B9" w:rsidTr="00934835">
        <w:tc>
          <w:tcPr>
            <w:tcW w:w="182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eastAsia="Times New Roman" w:hAnsi="Arial" w:cs="Arial"/>
                <w:b/>
                <w:bCs/>
                <w:sz w:val="18"/>
                <w:szCs w:val="18"/>
              </w:rPr>
            </w:pPr>
            <w:r w:rsidRPr="002C04B9">
              <w:rPr>
                <w:rFonts w:ascii="Arial" w:eastAsia="Times New Roman" w:hAnsi="Arial" w:cs="Arial"/>
                <w:b/>
                <w:bCs/>
                <w:sz w:val="18"/>
                <w:szCs w:val="18"/>
              </w:rPr>
              <w:t>Podstawy teorii informacji</w:t>
            </w:r>
          </w:p>
        </w:tc>
        <w:tc>
          <w:tcPr>
            <w:tcW w:w="196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ind w:left="2"/>
              <w:jc w:val="center"/>
              <w:rPr>
                <w:rFonts w:ascii="Arial" w:eastAsia="Times New Roman" w:hAnsi="Arial" w:cs="Arial"/>
                <w:sz w:val="18"/>
                <w:szCs w:val="18"/>
              </w:rPr>
            </w:pPr>
            <w:r w:rsidRPr="002C04B9">
              <w:rPr>
                <w:rFonts w:ascii="Arial" w:eastAsia="Times New Roman" w:hAnsi="Arial" w:cs="Arial"/>
                <w:sz w:val="18"/>
                <w:szCs w:val="18"/>
              </w:rPr>
              <w:t>K1I_W03</w:t>
            </w:r>
          </w:p>
        </w:tc>
        <w:tc>
          <w:tcPr>
            <w:tcW w:w="235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0" w:hanging="170"/>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0" w:hanging="170"/>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0" w:hanging="170"/>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rPr>
                <w:rFonts w:ascii="Arial" w:eastAsia="Times New Roman" w:hAnsi="Arial" w:cs="Arial"/>
                <w:sz w:val="18"/>
                <w:szCs w:val="18"/>
              </w:rPr>
            </w:pPr>
          </w:p>
        </w:tc>
        <w:tc>
          <w:tcPr>
            <w:tcW w:w="3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Pojęcia podstawowe: informacja, źródło informacji, sygnał Entropia. Ilość informacji dostarczana przez zdarzenie, przesyłanej w niepewnym kanale dyskretnym. Dyskretyzacja źródeł ciągłych. Rozszerzenie źródła. Źródła ciągów Markowa. Kodowanie wiadomości.  Przekazywanie wiadomości, funkcja strat, ryzyko, reguła decyzyjna. Optymalizacja reguły odbioru sygnałów binarnych.</w:t>
            </w:r>
          </w:p>
        </w:tc>
      </w:tr>
    </w:tbl>
    <w:p w:rsidR="00FE2AA1" w:rsidRPr="002C04B9" w:rsidRDefault="00FE2AA1" w:rsidP="00FE2AA1">
      <w:pPr>
        <w:pStyle w:val="NormalnyWeb"/>
        <w:ind w:left="284"/>
        <w:rPr>
          <w:rFonts w:ascii="Arial" w:hAnsi="Arial" w:cs="Arial"/>
          <w:sz w:val="18"/>
          <w:szCs w:val="18"/>
        </w:rPr>
      </w:pPr>
      <w:r w:rsidRPr="002C04B9">
        <w:rPr>
          <w:rFonts w:ascii="Arial" w:hAnsi="Arial" w:cs="Arial"/>
          <w:sz w:val="18"/>
          <w:szCs w:val="18"/>
        </w:rPr>
        <w:t>Zajęcia kształcenia kierunkowego:</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30"/>
        <w:gridCol w:w="1962"/>
        <w:gridCol w:w="2286"/>
        <w:gridCol w:w="3061"/>
        <w:gridCol w:w="4427"/>
      </w:tblGrid>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Nazwa zajęć/ grupy zajęć</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Sposoby weryfikacji i oceniania efektów uczenia się</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Wprowadzenie do inżynierii komputerowej</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ind w:left="170" w:hanging="170"/>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ind w:left="170" w:hanging="170"/>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ind w:left="170" w:hanging="170"/>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0" w:hanging="170"/>
              <w:rPr>
                <w:rFonts w:ascii="Arial" w:hAnsi="Arial" w:cs="Arial"/>
                <w:sz w:val="18"/>
                <w:szCs w:val="18"/>
              </w:rPr>
            </w:pPr>
          </w:p>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FE2AA1" w:rsidRPr="002C04B9" w:rsidRDefault="00FE2AA1" w:rsidP="00934835">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metoda warsztatu;</w:t>
            </w:r>
          </w:p>
          <w:p w:rsidR="00FE2AA1" w:rsidRPr="002C04B9" w:rsidRDefault="00FE2AA1" w:rsidP="00934835">
            <w:pPr>
              <w:widowControl w:val="0"/>
              <w:numPr>
                <w:ilvl w:val="0"/>
                <w:numId w:val="6"/>
              </w:numPr>
              <w:tabs>
                <w:tab w:val="left" w:pos="175"/>
              </w:tabs>
              <w:suppressAutoHyphen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6"/>
              </w:numPr>
              <w:tabs>
                <w:tab w:val="left" w:pos="175"/>
              </w:tabs>
              <w:suppressAutoHyphens/>
              <w:spacing w:line="240" w:lineRule="auto"/>
              <w:ind w:left="317" w:hanging="283"/>
              <w:rPr>
                <w:rFonts w:ascii="Arial" w:hAnsi="Arial" w:cs="Arial"/>
                <w:sz w:val="18"/>
                <w:szCs w:val="18"/>
              </w:rPr>
            </w:pPr>
            <w:r w:rsidRPr="002C04B9">
              <w:rPr>
                <w:rFonts w:ascii="Arial" w:hAnsi="Arial" w:cs="Arial"/>
                <w:sz w:val="18"/>
                <w:szCs w:val="18"/>
              </w:rPr>
              <w:t>dyskusja;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3"/>
              </w:numPr>
              <w:suppressAutoHyphens/>
              <w:spacing w:line="240" w:lineRule="auto"/>
              <w:ind w:left="121" w:hanging="121"/>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3"/>
              </w:numPr>
              <w:suppressAutoHyphens/>
              <w:spacing w:line="240" w:lineRule="auto"/>
              <w:ind w:left="121" w:hanging="142"/>
              <w:rPr>
                <w:rFonts w:ascii="Arial" w:hAnsi="Arial" w:cs="Arial"/>
                <w:sz w:val="18"/>
                <w:szCs w:val="18"/>
              </w:rPr>
            </w:pPr>
            <w:r w:rsidRPr="002C04B9">
              <w:rPr>
                <w:rFonts w:ascii="Arial" w:hAnsi="Arial" w:cs="Arial"/>
                <w:sz w:val="18"/>
                <w:szCs w:val="18"/>
              </w:rPr>
              <w:t>Egzamin ustny;</w:t>
            </w:r>
          </w:p>
          <w:p w:rsidR="00FE2AA1" w:rsidRPr="002C04B9" w:rsidRDefault="00FE2AA1" w:rsidP="00934835">
            <w:pPr>
              <w:pStyle w:val="Akapitzlist"/>
              <w:widowControl w:val="0"/>
              <w:numPr>
                <w:ilvl w:val="0"/>
                <w:numId w:val="3"/>
              </w:numPr>
              <w:tabs>
                <w:tab w:val="left" w:pos="284"/>
              </w:tabs>
              <w:suppressAutoHyphens/>
              <w:spacing w:line="240" w:lineRule="auto"/>
              <w:ind w:left="121" w:hanging="142"/>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Akapitzlist"/>
              <w:widowControl w:val="0"/>
              <w:numPr>
                <w:ilvl w:val="0"/>
                <w:numId w:val="3"/>
              </w:numPr>
              <w:suppressAutoHyphens/>
              <w:spacing w:line="240" w:lineRule="auto"/>
              <w:ind w:left="121" w:hanging="121"/>
              <w:rPr>
                <w:rFonts w:ascii="Arial" w:hAnsi="Arial" w:cs="Arial"/>
                <w:sz w:val="18"/>
                <w:szCs w:val="18"/>
              </w:rPr>
            </w:pPr>
            <w:r w:rsidRPr="002C04B9">
              <w:rPr>
                <w:rFonts w:ascii="Arial" w:hAnsi="Arial" w:cs="Arial"/>
                <w:sz w:val="18"/>
                <w:szCs w:val="18"/>
              </w:rPr>
              <w:t>Obserwacja i ocena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pStyle w:val="Akapitzlist"/>
              <w:widowControl w:val="0"/>
              <w:numPr>
                <w:ilvl w:val="0"/>
                <w:numId w:val="11"/>
              </w:numPr>
              <w:suppressAutoHyphens/>
              <w:spacing w:line="240" w:lineRule="auto"/>
              <w:ind w:left="121" w:hanging="12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Pozycyjne i niepozycyjne systemy zapisu liczb.  Kody znakowe. Format UTF-8, UTF-16Kodowanie wartości numerycznych - reprezentacje NKB, ZM, U1, U2. Arytmetyka stałopozycyjna  Zapis zmiennopozycyjny. Algebra Boole’a. Projektowanie układów. kombinacyjnych logicznych z wykorzystaniem bramek NAND i NOR Minimalizacja funkcji boolowskich metodą siatek </w:t>
            </w:r>
            <w:proofErr w:type="spellStart"/>
            <w:r w:rsidRPr="002C04B9">
              <w:rPr>
                <w:rFonts w:ascii="Arial" w:hAnsi="Arial" w:cs="Arial"/>
                <w:sz w:val="18"/>
                <w:szCs w:val="18"/>
              </w:rPr>
              <w:t>Karnaugha</w:t>
            </w:r>
            <w:proofErr w:type="spellEnd"/>
            <w:r w:rsidRPr="002C04B9">
              <w:rPr>
                <w:rFonts w:ascii="Arial" w:hAnsi="Arial" w:cs="Arial"/>
                <w:sz w:val="18"/>
                <w:szCs w:val="18"/>
              </w:rPr>
              <w:t xml:space="preserve">, </w:t>
            </w:r>
            <w:proofErr w:type="spellStart"/>
            <w:r w:rsidRPr="002C04B9">
              <w:rPr>
                <w:rFonts w:ascii="Arial" w:hAnsi="Arial" w:cs="Arial"/>
                <w:sz w:val="18"/>
                <w:szCs w:val="18"/>
              </w:rPr>
              <w:t>Quine’a</w:t>
            </w:r>
            <w:proofErr w:type="spellEnd"/>
            <w:r w:rsidRPr="002C04B9">
              <w:rPr>
                <w:rFonts w:ascii="Arial" w:hAnsi="Arial" w:cs="Arial"/>
                <w:sz w:val="18"/>
                <w:szCs w:val="18"/>
              </w:rPr>
              <w:t xml:space="preserve"> – </w:t>
            </w:r>
            <w:proofErr w:type="spellStart"/>
            <w:r w:rsidRPr="002C04B9">
              <w:rPr>
                <w:rFonts w:ascii="Arial" w:hAnsi="Arial" w:cs="Arial"/>
                <w:sz w:val="18"/>
                <w:szCs w:val="18"/>
              </w:rPr>
              <w:t>McCluskeya</w:t>
            </w:r>
            <w:proofErr w:type="spellEnd"/>
            <w:r w:rsidRPr="002C04B9">
              <w:rPr>
                <w:rFonts w:ascii="Arial" w:hAnsi="Arial" w:cs="Arial"/>
                <w:sz w:val="18"/>
                <w:szCs w:val="18"/>
              </w:rPr>
              <w:t>.</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Podstawy programowania 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Typy danych, operatory, wyrażenia, podstawowe operacje we/wy. Analiza i uruchamianie programów, Instrukcje warunkowe i pętle. Tablice jedno- i wielowymiarowe. Definiowanie, deklarowanie i wywoływanie funkcji. Wskaźniki. Operator adresu i wyłuskania. Wskaźniki jako argumenty funkcji. Arytmetyka wskaźników.  Przetwarzanie znaków i łańcuchów z wykorzystaniem funkcji bibliotecznych. Typy i zmienne strukturowe. Strumienie. Operacje na plikach dyskowych.</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Podstawy programowania II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Wybrane elementy języka Java. </w:t>
            </w:r>
            <w:proofErr w:type="spellStart"/>
            <w:r w:rsidRPr="002C04B9">
              <w:rPr>
                <w:rFonts w:ascii="Arial" w:hAnsi="Arial" w:cs="Arial"/>
                <w:sz w:val="18"/>
                <w:szCs w:val="18"/>
              </w:rPr>
              <w:t>Eclipse</w:t>
            </w:r>
            <w:proofErr w:type="spellEnd"/>
            <w:r w:rsidRPr="002C04B9">
              <w:rPr>
                <w:rFonts w:ascii="Arial" w:hAnsi="Arial" w:cs="Arial"/>
                <w:sz w:val="18"/>
                <w:szCs w:val="18"/>
              </w:rPr>
              <w:t xml:space="preserve"> IDE.  Pełna definicja klasy. Klasy i obiekty.  Konstruowanie obiektów. Mechanizmy dziedziczenia.  Klasy abstrakcyjne, interfejsy, polimorfizm. Praca z kolekcjami obiektów. Metody, klasy i kolekcje generyczne. Obsługa strumieni wejścia/wyjścia. Przetwarzanie plików. Podstawy programowania wielowątkowego.</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Algorytmy i struktury danych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K1I_W11</w:t>
            </w:r>
          </w:p>
          <w:p w:rsidR="00FE2AA1" w:rsidRPr="002C04B9" w:rsidRDefault="00FE2AA1" w:rsidP="00934835">
            <w:pPr>
              <w:widowControl w:val="0"/>
              <w:suppressLineNumbers/>
              <w:suppressAutoHyphens/>
              <w:spacing w:line="240" w:lineRule="auto"/>
              <w:jc w:val="center"/>
              <w:rPr>
                <w:rFonts w:ascii="Arial" w:eastAsia="Times New Roman" w:hAnsi="Arial" w:cs="Arial"/>
                <w:sz w:val="18"/>
                <w:szCs w:val="18"/>
              </w:rPr>
            </w:pPr>
            <w:r w:rsidRPr="002C04B9">
              <w:rPr>
                <w:rFonts w:ascii="Arial" w:eastAsia="Times New Roman" w:hAnsi="Arial" w:cs="Arial"/>
                <w:sz w:val="18"/>
                <w:szCs w:val="18"/>
              </w:rPr>
              <w:t>K1I_W13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K1I_U14</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Historia algorytmiki. Metody prezentacji algorytmów. Użycie schematów blokowych. Wybrane algorytmy arytmetyczne, szeregi. Obliczenie złożoności czasowej T(n). Rząd funkcji O(). Algorytmy sortowania prostego oraz szybkiego. Algorytmy rekurencyjne. Proces </w:t>
            </w:r>
            <w:proofErr w:type="spellStart"/>
            <w:r w:rsidRPr="002C04B9">
              <w:rPr>
                <w:rFonts w:ascii="Arial" w:hAnsi="Arial" w:cs="Arial"/>
                <w:sz w:val="18"/>
                <w:szCs w:val="18"/>
              </w:rPr>
              <w:t>derekursywacji</w:t>
            </w:r>
            <w:proofErr w:type="spellEnd"/>
            <w:r w:rsidRPr="002C04B9">
              <w:rPr>
                <w:rFonts w:ascii="Arial" w:hAnsi="Arial" w:cs="Arial"/>
                <w:sz w:val="18"/>
                <w:szCs w:val="18"/>
              </w:rPr>
              <w:t>. Listy, kolejki, stosy: metody tworzenia, podstawowe operacje, zastosowania. Wykonanie zadań z teorii grafów. Algorytmy geometrii obliczeniowej, współliniowość, budowanie otoczki wypukłej.</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Podstawy grafiki komputerowej</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Sprzęt i oprogramowanie do grafiki komputerowej Klasyfikacja grafiki. Operowanie światłem i barwą, grafika 3DTworzenie opisów modeli brył i powierzchni. Tworzenie brył złożonych. Opis macierzowy przekształceń 2D i 3D Przekształcenia geometryczne figur i brył. Reprezentacja przestrzeni trójwymiarowej na płaszczyźnie.  Klonowanie figur, definicje pisania tekstów. Modelowanie brył, krzywych i powierzchni.  Tworzenie animacji, Modelowanie oświetlenia, cieniowanie.</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i programowanie obiektowe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ustny;</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ind w:left="211"/>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Paradygmat obiektowy, aspekty analizy, projektowania, programowania. Definicja klasy, obiektu, atrybutu, metody. Stosowanie konstruktorów oraz destruktorów obiektu. Składowe statyczne, prywatne, chronione oraz publiczne klasy. Mechanizmy dziedziczenia oraz </w:t>
            </w:r>
            <w:proofErr w:type="spellStart"/>
            <w:r w:rsidRPr="002C04B9">
              <w:rPr>
                <w:rFonts w:ascii="Arial" w:hAnsi="Arial" w:cs="Arial"/>
                <w:sz w:val="18"/>
                <w:szCs w:val="18"/>
              </w:rPr>
              <w:t>wielodziedziczenia</w:t>
            </w:r>
            <w:proofErr w:type="spellEnd"/>
            <w:r w:rsidRPr="002C04B9">
              <w:rPr>
                <w:rFonts w:ascii="Arial" w:hAnsi="Arial" w:cs="Arial"/>
                <w:sz w:val="18"/>
                <w:szCs w:val="18"/>
              </w:rPr>
              <w:t>. Polimorfizm, wirtualizacja klas oraz metod. Przeciążenie operatorów. Szablony klas oraz funkcji, klasy abstrakcyjne. Obsługa predefiniowanych klas w bibliotece C++.</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Sieci komputerowe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K1I_W05</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K1I_U09</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Egzamin ustny;</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Akapitzlist"/>
              <w:widowControl w:val="0"/>
              <w:numPr>
                <w:ilvl w:val="0"/>
                <w:numId w:val="8"/>
              </w:numPr>
              <w:suppressAutoHyphens/>
              <w:spacing w:line="240" w:lineRule="auto"/>
              <w:ind w:left="262" w:hanging="141"/>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suppressAutoHyphens/>
              <w:spacing w:line="240" w:lineRule="auto"/>
              <w:ind w:left="262"/>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Techniki komutacji i model ISO/OSI. </w:t>
            </w:r>
            <w:r w:rsidRPr="002C04B9">
              <w:rPr>
                <w:rFonts w:ascii="Arial" w:hAnsi="Arial" w:cs="Arial"/>
                <w:sz w:val="18"/>
                <w:szCs w:val="18"/>
                <w:lang w:val="en-GB"/>
              </w:rPr>
              <w:t xml:space="preserve">Model TCP/IP </w:t>
            </w:r>
            <w:proofErr w:type="spellStart"/>
            <w:r w:rsidRPr="002C04B9">
              <w:rPr>
                <w:rFonts w:ascii="Arial" w:hAnsi="Arial" w:cs="Arial"/>
                <w:sz w:val="18"/>
                <w:szCs w:val="18"/>
                <w:lang w:val="en-GB"/>
              </w:rPr>
              <w:t>Sieci</w:t>
            </w:r>
            <w:proofErr w:type="spellEnd"/>
            <w:r w:rsidRPr="002C04B9">
              <w:rPr>
                <w:rFonts w:ascii="Arial" w:hAnsi="Arial" w:cs="Arial"/>
                <w:sz w:val="18"/>
                <w:szCs w:val="18"/>
                <w:lang w:val="en-GB"/>
              </w:rPr>
              <w:t xml:space="preserve"> Ethernet. </w:t>
            </w:r>
            <w:r w:rsidRPr="002C04B9">
              <w:rPr>
                <w:rFonts w:ascii="Arial" w:hAnsi="Arial" w:cs="Arial"/>
                <w:sz w:val="18"/>
                <w:szCs w:val="18"/>
              </w:rPr>
              <w:t>Media i urządzenia sieci lokalnych. Protokół IP. Adresacja w sieciach komputerowych. Technologia Ethernet. Wprowadzenie do sieci bezprzewodowych. Podstawy bezpieczeństwa sieci komputerowych.</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Bazy danych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Definicja oraz funkcje bazy danych. Modele danych. Typy oraz rola SZBD. Tworzenie relacyjnego modelu danych, normalizacja relacji. Język SQL - zakres DML oraz DDL.  Projektowanie diagramów ERD w dedykowanych narzędziach. Ochrona danych, zarządzanie transakcjami. Przegląd narzędzi typu SZBD.</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Architektura komputerów</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K1I_W07</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Pojęcie architektury systemu komputerowego. Różne rozwiązania architektury komputerów, ich rozwój  i wpływ na wydajność oraz możliwości zastosowania komputera. Język maszynowy, sposoby kodowania  i realizacji instrukcji. Język asemblera, a języki wysokopoziomowe.</w:t>
            </w:r>
          </w:p>
        </w:tc>
      </w:tr>
      <w:tr w:rsidR="00FE2AA1" w:rsidRPr="002C04B9" w:rsidTr="00934835">
        <w:trPr>
          <w:trHeight w:val="2954"/>
        </w:trPr>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Systemy operacyjne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K1I_W07</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K1I_U09</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Planowanie procesów. Praca w systemie Linux, zapoznanie z programami </w:t>
            </w:r>
            <w:proofErr w:type="spellStart"/>
            <w:r w:rsidRPr="002C04B9">
              <w:rPr>
                <w:rFonts w:ascii="Arial" w:hAnsi="Arial" w:cs="Arial"/>
                <w:sz w:val="18"/>
                <w:szCs w:val="18"/>
              </w:rPr>
              <w:t>find</w:t>
            </w:r>
            <w:proofErr w:type="spellEnd"/>
            <w:r w:rsidRPr="002C04B9">
              <w:rPr>
                <w:rFonts w:ascii="Arial" w:hAnsi="Arial" w:cs="Arial"/>
                <w:sz w:val="18"/>
                <w:szCs w:val="18"/>
              </w:rPr>
              <w:t xml:space="preserve">, </w:t>
            </w:r>
            <w:proofErr w:type="spellStart"/>
            <w:r w:rsidRPr="002C04B9">
              <w:rPr>
                <w:rFonts w:ascii="Arial" w:hAnsi="Arial" w:cs="Arial"/>
                <w:sz w:val="18"/>
                <w:szCs w:val="18"/>
              </w:rPr>
              <w:t>grep</w:t>
            </w:r>
            <w:proofErr w:type="spellEnd"/>
            <w:r w:rsidRPr="002C04B9">
              <w:rPr>
                <w:rFonts w:ascii="Arial" w:hAnsi="Arial" w:cs="Arial"/>
                <w:sz w:val="18"/>
                <w:szCs w:val="18"/>
              </w:rPr>
              <w:t xml:space="preserve">, talk, </w:t>
            </w:r>
            <w:proofErr w:type="spellStart"/>
            <w:r w:rsidRPr="002C04B9">
              <w:rPr>
                <w:rFonts w:ascii="Arial" w:hAnsi="Arial" w:cs="Arial"/>
                <w:sz w:val="18"/>
                <w:szCs w:val="18"/>
              </w:rPr>
              <w:t>ssh</w:t>
            </w:r>
            <w:proofErr w:type="spellEnd"/>
            <w:r w:rsidRPr="002C04B9">
              <w:rPr>
                <w:rFonts w:ascii="Arial" w:hAnsi="Arial" w:cs="Arial"/>
                <w:sz w:val="18"/>
                <w:szCs w:val="18"/>
              </w:rPr>
              <w:t xml:space="preserve">, ftp. Komunikacja </w:t>
            </w:r>
            <w:proofErr w:type="spellStart"/>
            <w:r w:rsidRPr="002C04B9">
              <w:rPr>
                <w:rFonts w:ascii="Arial" w:hAnsi="Arial" w:cs="Arial"/>
                <w:sz w:val="18"/>
                <w:szCs w:val="18"/>
              </w:rPr>
              <w:t>międzyprocesorowa</w:t>
            </w:r>
            <w:proofErr w:type="spellEnd"/>
            <w:r w:rsidRPr="002C04B9">
              <w:rPr>
                <w:rFonts w:ascii="Arial" w:hAnsi="Arial" w:cs="Arial"/>
                <w:sz w:val="18"/>
                <w:szCs w:val="18"/>
              </w:rPr>
              <w:t>. Praca z urządzeniami wejścia-wyjścia. Blokady. Praca z edytorem vi. Zarządzanie pamięcią. Organizacja systemu plików. System ochrony. Systemy rozproszone.</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i wdrażanie systemów informatycznych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K1I_W15</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1"/>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1"/>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1"/>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Seminarium:</w:t>
            </w:r>
          </w:p>
          <w:p w:rsidR="00FE2AA1" w:rsidRPr="002C04B9" w:rsidRDefault="00FE2AA1" w:rsidP="00934835">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ind w:left="133"/>
              <w:rPr>
                <w:rFonts w:ascii="Arial" w:hAnsi="Arial" w:cs="Arial"/>
                <w:sz w:val="18"/>
                <w:szCs w:val="18"/>
              </w:rPr>
            </w:pPr>
            <w:r w:rsidRPr="002C04B9">
              <w:rPr>
                <w:rFonts w:ascii="Arial" w:hAnsi="Arial" w:cs="Arial"/>
                <w:sz w:val="18"/>
                <w:szCs w:val="18"/>
              </w:rPr>
              <w:t>dyskusja.</w:t>
            </w:r>
          </w:p>
          <w:p w:rsidR="00FE2AA1" w:rsidRPr="002C04B9" w:rsidRDefault="00FE2AA1" w:rsidP="00934835">
            <w:pPr>
              <w:pStyle w:val="Akapitzlist"/>
              <w:widowControl w:val="0"/>
              <w:ind w:left="203"/>
              <w:rPr>
                <w:rFonts w:ascii="Arial" w:eastAsia="Times New Roman"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ind w:left="211"/>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seminarium:</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0"/>
                <w:numId w:val="6"/>
              </w:numPr>
              <w:suppressAutoHyphens/>
              <w:spacing w:line="240" w:lineRule="auto"/>
              <w:ind w:left="152" w:hanging="142"/>
              <w:rPr>
                <w:rFonts w:ascii="Arial" w:hAnsi="Arial" w:cs="Arial"/>
                <w:sz w:val="18"/>
                <w:szCs w:val="18"/>
              </w:rPr>
            </w:pPr>
            <w:r w:rsidRPr="002C04B9">
              <w:rPr>
                <w:rFonts w:ascii="Arial" w:hAnsi="Arial" w:cs="Arial"/>
                <w:sz w:val="18"/>
                <w:szCs w:val="18"/>
              </w:rPr>
              <w:t>Obserwacja i ocena</w:t>
            </w:r>
          </w:p>
          <w:p w:rsidR="00FE2AA1" w:rsidRPr="002C04B9" w:rsidRDefault="00FE2AA1" w:rsidP="00934835">
            <w:pPr>
              <w:widowControl w:val="0"/>
              <w:ind w:firstLine="262"/>
              <w:rPr>
                <w:rFonts w:ascii="Arial" w:hAnsi="Arial" w:cs="Arial"/>
                <w:sz w:val="18"/>
                <w:szCs w:val="18"/>
              </w:rPr>
            </w:pPr>
            <w:r w:rsidRPr="002C04B9">
              <w:rPr>
                <w:rFonts w:ascii="Arial" w:hAnsi="Arial" w:cs="Arial"/>
                <w:sz w:val="18"/>
                <w:szCs w:val="18"/>
              </w:rPr>
              <w:t>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Cykl życia projektu i produktu, procesy zarządzania projektami, zintegrowane zarządzanie projektami. Odkrywanie wymagań, Szacowanie projektu. Harmonogramowanie. Zarządzanie ryzykiem. Zarządzanie jakością. Zarządzanie zespołem. Monitorowanie projektu. Kończenie projektu.</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Techniki mikroprocesorowe i systemy wbudowane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K1I_W07</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Mikroprocesor i mikrokontroler – ich architektura, właściwości i możliwości wykorzystania. Pojęcie systemu wbudowanego, wymagań, które powinien spełniać, sposobów projektowania, realizacji  i eksploatacji. Programowanie systemów wbudowanych. Internet Rzeczy – stan obecny  i perspektywy rozwoju.</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Bezpieczeństwo systemów informatycznych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FE2AA1" w:rsidRPr="002C04B9" w:rsidRDefault="00FE2AA1" w:rsidP="00934835">
            <w:pPr>
              <w:widowControl w:val="0"/>
              <w:suppressLineNumbers/>
              <w:suppressAutoHyphens/>
              <w:spacing w:line="240" w:lineRule="auto"/>
              <w:jc w:val="center"/>
              <w:rPr>
                <w:rFonts w:ascii="Arial" w:eastAsia="Times New Roman" w:hAnsi="Arial" w:cs="Arial"/>
                <w:sz w:val="18"/>
                <w:szCs w:val="18"/>
              </w:rPr>
            </w:pPr>
            <w:r w:rsidRPr="002C04B9">
              <w:rPr>
                <w:rFonts w:ascii="Arial" w:eastAsia="Times New Roman" w:hAnsi="Arial" w:cs="Arial"/>
                <w:sz w:val="18"/>
                <w:szCs w:val="18"/>
              </w:rPr>
              <w:t>K1I_W13</w:t>
            </w:r>
          </w:p>
          <w:p w:rsidR="00FE2AA1" w:rsidRPr="002C04B9" w:rsidRDefault="00FE2AA1" w:rsidP="00934835">
            <w:pPr>
              <w:widowControl w:val="0"/>
              <w:suppressLineNumbers/>
              <w:suppressAutoHyphens/>
              <w:spacing w:line="240" w:lineRule="auto"/>
              <w:jc w:val="center"/>
              <w:rPr>
                <w:rFonts w:ascii="Arial" w:eastAsia="Times New Roman" w:hAnsi="Arial" w:cs="Arial"/>
                <w:sz w:val="18"/>
                <w:szCs w:val="18"/>
              </w:rPr>
            </w:pPr>
            <w:r w:rsidRPr="002C04B9">
              <w:rPr>
                <w:rFonts w:ascii="Arial" w:eastAsia="Times New Roman" w:hAnsi="Arial" w:cs="Arial"/>
                <w:sz w:val="18"/>
                <w:szCs w:val="18"/>
              </w:rPr>
              <w:t>K1I_W14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K1I_U11</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ind w:left="203"/>
              <w:rPr>
                <w:rFonts w:ascii="Arial" w:eastAsia="Times New Roman"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Podstawowe oraz zaawansowane pojęcia bezpieczeństwa. Zagrożenia  i podatności systemów informatycznych. Standaryzacja bezpieczeństwa. Kryptografia symetryczna i asymetryczna. Dystrybucja kluczy. Podpis cyfrowy. Sterowanie dostępem Bezpieczne usługi sieciowe. Filtrowanie i kontrola ruchu sieciowego. Niezawodność systemów informatycznych. Projektowanie i wdrażanie polityki bezpieczeństwa.</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Metody sztucznej inteligencji</w:t>
            </w:r>
            <w:r>
              <w:rPr>
                <w:rFonts w:ascii="Arial" w:eastAsia="Times New Roman" w:hAnsi="Arial" w:cs="Arial"/>
                <w:b/>
                <w:bCs/>
                <w:sz w:val="18"/>
                <w:szCs w:val="18"/>
              </w:rPr>
              <w:t xml:space="preserve"> 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K1I_U15</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uppressAutoHyphens/>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uppressAutoHyphens/>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p w:rsidR="00FE2AA1" w:rsidRPr="002C04B9" w:rsidRDefault="00FE2AA1" w:rsidP="00934835">
            <w:pPr>
              <w:widowControl w:val="0"/>
              <w:rPr>
                <w:rFonts w:ascii="Arial" w:eastAsia="Times New Roman" w:hAnsi="Arial" w:cs="Arial"/>
                <w:sz w:val="18"/>
                <w:szCs w:val="18"/>
              </w:rPr>
            </w:pPr>
          </w:p>
          <w:p w:rsidR="00FE2AA1" w:rsidRPr="002C04B9" w:rsidRDefault="00FE2AA1" w:rsidP="00934835">
            <w:pPr>
              <w:widowControl w:val="0"/>
              <w:ind w:left="133"/>
              <w:rPr>
                <w:rFonts w:ascii="Arial"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suppressAutoHyphens/>
              <w:spacing w:line="240" w:lineRule="auto"/>
              <w:ind w:left="170"/>
              <w:rPr>
                <w:rFonts w:ascii="Arial" w:hAnsi="Arial" w:cs="Arial"/>
                <w:sz w:val="18"/>
                <w:szCs w:val="18"/>
              </w:rPr>
            </w:pP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 xml:space="preserve">Niezbędna wiedza teoretyczna oraz komputerowa realizacja algorytmów z zakresu systemów ekspertowych, sieci neuronowych, algorytmów genetycznych. Systemy ekspertowe- pozyskiwanie wiedzy, metody strukturalizacji wiedzy, mechanizmy wnioskowania. Sztuczne sieci </w:t>
            </w:r>
            <w:proofErr w:type="spellStart"/>
            <w:r w:rsidRPr="002C04B9">
              <w:rPr>
                <w:rFonts w:ascii="Arial" w:hAnsi="Arial" w:cs="Arial"/>
                <w:sz w:val="18"/>
                <w:szCs w:val="18"/>
              </w:rPr>
              <w:t>neuronowo-matematyczne</w:t>
            </w:r>
            <w:proofErr w:type="spellEnd"/>
            <w:r w:rsidRPr="002C04B9">
              <w:rPr>
                <w:rFonts w:ascii="Arial" w:hAnsi="Arial" w:cs="Arial"/>
                <w:sz w:val="18"/>
                <w:szCs w:val="18"/>
              </w:rPr>
              <w:t xml:space="preserve"> modele struktur neuronowych, uczenie sieci.</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Metody sztucznej inteligencji</w:t>
            </w:r>
            <w:r>
              <w:rPr>
                <w:rFonts w:ascii="Arial" w:eastAsia="Times New Roman" w:hAnsi="Arial" w:cs="Arial"/>
                <w:b/>
                <w:bCs/>
                <w:sz w:val="18"/>
                <w:szCs w:val="18"/>
              </w:rPr>
              <w:t xml:space="preserve"> II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Default="00FE2AA1" w:rsidP="00934835">
            <w:pPr>
              <w:spacing w:line="240" w:lineRule="auto"/>
              <w:ind w:left="357"/>
              <w:rPr>
                <w:rFonts w:ascii="Arial" w:eastAsia="Times New Roman" w:hAnsi="Arial" w:cs="Arial"/>
                <w:color w:val="000000" w:themeColor="text1"/>
                <w:sz w:val="18"/>
                <w:szCs w:val="18"/>
              </w:rPr>
            </w:pPr>
            <w:r>
              <w:rPr>
                <w:rFonts w:ascii="Arial" w:eastAsia="Times New Roman" w:hAnsi="Arial" w:cs="Arial"/>
                <w:color w:val="000000" w:themeColor="text1"/>
                <w:spacing w:val="-2"/>
                <w:kern w:val="0"/>
                <w:sz w:val="18"/>
                <w:szCs w:val="18"/>
              </w:rPr>
              <w:t>K1I_U06</w:t>
            </w:r>
          </w:p>
          <w:p w:rsidR="00FE2AA1" w:rsidRDefault="00FE2AA1" w:rsidP="00934835">
            <w:pPr>
              <w:spacing w:line="240" w:lineRule="auto"/>
              <w:ind w:left="357"/>
              <w:rPr>
                <w:rFonts w:ascii="Arial" w:eastAsia="Times New Roman" w:hAnsi="Arial" w:cs="Arial"/>
                <w:color w:val="000000" w:themeColor="text1"/>
                <w:sz w:val="18"/>
                <w:szCs w:val="18"/>
              </w:rPr>
            </w:pPr>
            <w:r>
              <w:rPr>
                <w:rFonts w:ascii="Arial" w:eastAsia="Times New Roman" w:hAnsi="Arial" w:cs="Arial"/>
                <w:color w:val="000000" w:themeColor="text1"/>
                <w:spacing w:val="-2"/>
                <w:kern w:val="0"/>
                <w:sz w:val="18"/>
                <w:szCs w:val="18"/>
              </w:rPr>
              <w:t>K1I_U14</w:t>
            </w:r>
          </w:p>
          <w:p w:rsidR="00FE2AA1" w:rsidRPr="002C04B9" w:rsidRDefault="00FE2AA1" w:rsidP="00934835">
            <w:pPr>
              <w:widowControl w:val="0"/>
              <w:rPr>
                <w:rFonts w:ascii="Arial" w:eastAsia="Times New Roman" w:hAnsi="Arial" w:cs="Arial"/>
                <w:sz w:val="18"/>
                <w:szCs w:val="18"/>
              </w:rPr>
            </w:pPr>
            <w:r>
              <w:rPr>
                <w:rFonts w:ascii="Arial" w:eastAsia="Times New Roman" w:hAnsi="Arial" w:cs="Arial"/>
                <w:color w:val="000000" w:themeColor="text1"/>
                <w:spacing w:val="-2"/>
                <w:kern w:val="0"/>
                <w:sz w:val="18"/>
                <w:szCs w:val="18"/>
              </w:rPr>
              <w:t xml:space="preserve">       K1I_U15</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Seminarium:</w:t>
            </w:r>
          </w:p>
          <w:p w:rsidR="00FE2AA1" w:rsidRPr="002C04B9" w:rsidRDefault="00FE2AA1" w:rsidP="00934835">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suppressAutoHyphens/>
              <w:spacing w:line="240" w:lineRule="auto"/>
              <w:ind w:left="204" w:hanging="170"/>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seminarium:</w:t>
            </w:r>
          </w:p>
          <w:p w:rsidR="00FE2AA1" w:rsidRPr="002C04B9" w:rsidRDefault="00FE2AA1" w:rsidP="00934835">
            <w:pPr>
              <w:widowControl w:val="0"/>
              <w:numPr>
                <w:ilvl w:val="0"/>
                <w:numId w:val="13"/>
              </w:numPr>
              <w:suppressAutoHyphens/>
              <w:spacing w:line="240" w:lineRule="auto"/>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uppressAutoHyphens/>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prezentacji,</w:t>
            </w:r>
          </w:p>
          <w:p w:rsidR="00FE2AA1" w:rsidRPr="002C04B9" w:rsidRDefault="00FE2AA1" w:rsidP="00934835">
            <w:pPr>
              <w:widowControl w:val="0"/>
              <w:numPr>
                <w:ilvl w:val="1"/>
                <w:numId w:val="6"/>
              </w:numPr>
              <w:suppressAutoHyphens/>
              <w:spacing w:line="240" w:lineRule="auto"/>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Pr>
                <w:rFonts w:ascii="Arial" w:hAnsi="Arial" w:cs="Arial"/>
                <w:spacing w:val="-2"/>
                <w:kern w:val="0"/>
                <w:sz w:val="18"/>
                <w:szCs w:val="18"/>
              </w:rPr>
              <w:t>Umiejętności zaprojektowania aplikacji komputerowej z zakresu metod sztucznej inteligencji  do zastosowań technicznych oraz przygotowania poprawnie raportu technicznego z projektu.</w:t>
            </w:r>
          </w:p>
        </w:tc>
      </w:tr>
      <w:tr w:rsidR="00FE2AA1" w:rsidRPr="002C04B9" w:rsidTr="00934835">
        <w:trPr>
          <w:trHeight w:val="4003"/>
        </w:trPr>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t>Moduł do wyboru</w:t>
            </w:r>
          </w:p>
          <w:p w:rsidR="00FE2AA1" w:rsidRPr="002C04B9" w:rsidRDefault="00FE2AA1" w:rsidP="00934835">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t>(Semestry 2,3,7)</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jc w:val="center"/>
            </w:pPr>
            <w:r w:rsidRPr="002C04B9">
              <w:rPr>
                <w:rFonts w:ascii="Arial" w:eastAsia="Times New Roman" w:hAnsi="Arial" w:cs="Arial"/>
                <w:sz w:val="18"/>
                <w:szCs w:val="18"/>
              </w:rPr>
              <w:t>Zależnie od realizowanego modułu:</w:t>
            </w:r>
          </w:p>
          <w:p w:rsidR="00FE2AA1" w:rsidRPr="002C04B9" w:rsidRDefault="00FE2AA1" w:rsidP="00934835">
            <w:pPr>
              <w:pStyle w:val="Standard"/>
              <w:widowControl w:val="0"/>
              <w:jc w:val="center"/>
            </w:pPr>
            <w:r w:rsidRPr="002C04B9">
              <w:rPr>
                <w:rFonts w:ascii="Arial" w:eastAsia="Times New Roman" w:hAnsi="Arial" w:cs="Arial"/>
                <w:sz w:val="18"/>
                <w:szCs w:val="18"/>
              </w:rPr>
              <w:t>K1I_W04</w:t>
            </w:r>
          </w:p>
          <w:p w:rsidR="00FE2AA1" w:rsidRPr="002C04B9" w:rsidRDefault="00FE2AA1" w:rsidP="00934835">
            <w:pPr>
              <w:pStyle w:val="Standard"/>
              <w:widowControl w:val="0"/>
              <w:jc w:val="center"/>
            </w:pPr>
            <w:r w:rsidRPr="002C04B9">
              <w:rPr>
                <w:rFonts w:ascii="Arial" w:eastAsia="Times New Roman" w:hAnsi="Arial" w:cs="Arial"/>
                <w:sz w:val="18"/>
                <w:szCs w:val="18"/>
              </w:rPr>
              <w:t>K1I_W05</w:t>
            </w:r>
          </w:p>
          <w:p w:rsidR="00FE2AA1" w:rsidRPr="002C04B9" w:rsidRDefault="00FE2AA1" w:rsidP="00934835">
            <w:pPr>
              <w:pStyle w:val="Standard"/>
              <w:widowControl w:val="0"/>
              <w:jc w:val="center"/>
            </w:pPr>
            <w:r w:rsidRPr="002C04B9">
              <w:rPr>
                <w:rFonts w:ascii="Arial" w:eastAsia="Times New Roman" w:hAnsi="Arial" w:cs="Arial"/>
                <w:sz w:val="18"/>
                <w:szCs w:val="18"/>
              </w:rPr>
              <w:t>K1I_W06</w:t>
            </w:r>
          </w:p>
          <w:p w:rsidR="00FE2AA1" w:rsidRPr="002C04B9" w:rsidRDefault="00FE2AA1" w:rsidP="00934835">
            <w:pPr>
              <w:pStyle w:val="Standard"/>
              <w:widowControl w:val="0"/>
              <w:jc w:val="center"/>
            </w:pPr>
            <w:r w:rsidRPr="002C04B9">
              <w:rPr>
                <w:rFonts w:ascii="Arial" w:eastAsia="Times New Roman" w:hAnsi="Arial" w:cs="Arial"/>
                <w:sz w:val="18"/>
                <w:szCs w:val="18"/>
              </w:rPr>
              <w:t>K1I_W07</w:t>
            </w:r>
          </w:p>
          <w:p w:rsidR="00FE2AA1" w:rsidRPr="002C04B9" w:rsidRDefault="00FE2AA1" w:rsidP="00934835">
            <w:pPr>
              <w:pStyle w:val="Standard"/>
              <w:widowControl w:val="0"/>
              <w:jc w:val="center"/>
            </w:pPr>
            <w:r w:rsidRPr="002C04B9">
              <w:rPr>
                <w:rFonts w:ascii="Arial" w:eastAsia="Times New Roman" w:hAnsi="Arial" w:cs="Arial"/>
                <w:sz w:val="18"/>
                <w:szCs w:val="18"/>
              </w:rPr>
              <w:t>K1I_W09</w:t>
            </w:r>
          </w:p>
          <w:p w:rsidR="00FE2AA1" w:rsidRPr="002C04B9" w:rsidRDefault="00FE2AA1" w:rsidP="00934835">
            <w:pPr>
              <w:pStyle w:val="Standard"/>
              <w:widowControl w:val="0"/>
              <w:jc w:val="center"/>
            </w:pPr>
            <w:r w:rsidRPr="002C04B9">
              <w:rPr>
                <w:rFonts w:ascii="Arial" w:eastAsia="Times New Roman" w:hAnsi="Arial" w:cs="Arial"/>
                <w:sz w:val="18"/>
                <w:szCs w:val="18"/>
              </w:rPr>
              <w:t>K1I_W12</w:t>
            </w:r>
          </w:p>
          <w:p w:rsidR="00FE2AA1" w:rsidRPr="002C04B9" w:rsidRDefault="00FE2AA1" w:rsidP="00934835">
            <w:pPr>
              <w:pStyle w:val="Standard"/>
              <w:widowControl w:val="0"/>
              <w:jc w:val="center"/>
              <w:rPr>
                <w:rFonts w:ascii="Arial" w:eastAsia="Times New Roman" w:hAnsi="Arial" w:cs="Arial"/>
                <w:sz w:val="18"/>
                <w:szCs w:val="18"/>
              </w:rPr>
            </w:pPr>
          </w:p>
          <w:p w:rsidR="00FE2AA1" w:rsidRPr="002C04B9" w:rsidRDefault="00FE2AA1" w:rsidP="00934835">
            <w:pPr>
              <w:pStyle w:val="Standard"/>
              <w:widowControl w:val="0"/>
              <w:jc w:val="center"/>
            </w:pPr>
            <w:r w:rsidRPr="002C04B9">
              <w:rPr>
                <w:rFonts w:ascii="Arial" w:eastAsia="Times New Roman" w:hAnsi="Arial" w:cs="Arial"/>
                <w:sz w:val="18"/>
                <w:szCs w:val="18"/>
              </w:rPr>
              <w:t>K1I_U01</w:t>
            </w:r>
          </w:p>
          <w:p w:rsidR="00FE2AA1" w:rsidRPr="002C04B9" w:rsidRDefault="00FE2AA1" w:rsidP="00934835">
            <w:pPr>
              <w:pStyle w:val="Standard"/>
              <w:widowControl w:val="0"/>
              <w:jc w:val="center"/>
            </w:pPr>
            <w:r w:rsidRPr="002C04B9">
              <w:rPr>
                <w:rFonts w:ascii="Arial" w:eastAsia="Times New Roman" w:hAnsi="Arial" w:cs="Arial"/>
                <w:sz w:val="18"/>
                <w:szCs w:val="18"/>
              </w:rPr>
              <w:t>K1I_U03</w:t>
            </w:r>
          </w:p>
          <w:p w:rsidR="00FE2AA1" w:rsidRPr="002C04B9" w:rsidRDefault="00FE2AA1" w:rsidP="00934835">
            <w:pPr>
              <w:pStyle w:val="Standard"/>
              <w:widowControl w:val="0"/>
              <w:jc w:val="center"/>
            </w:pPr>
            <w:r w:rsidRPr="002C04B9">
              <w:rPr>
                <w:rFonts w:ascii="Arial" w:eastAsia="Times New Roman" w:hAnsi="Arial" w:cs="Arial"/>
                <w:sz w:val="18"/>
                <w:szCs w:val="18"/>
              </w:rPr>
              <w:t>K1I_U06</w:t>
            </w:r>
          </w:p>
          <w:p w:rsidR="00FE2AA1" w:rsidRPr="002C04B9" w:rsidRDefault="00FE2AA1" w:rsidP="00934835">
            <w:pPr>
              <w:pStyle w:val="Standard"/>
              <w:widowControl w:val="0"/>
              <w:jc w:val="center"/>
            </w:pPr>
            <w:r w:rsidRPr="002C04B9">
              <w:rPr>
                <w:rFonts w:ascii="Arial" w:eastAsia="Times New Roman" w:hAnsi="Arial" w:cs="Arial"/>
                <w:sz w:val="18"/>
                <w:szCs w:val="18"/>
              </w:rPr>
              <w:t>K1I_U08</w:t>
            </w:r>
          </w:p>
          <w:p w:rsidR="00FE2AA1" w:rsidRPr="002C04B9" w:rsidRDefault="00FE2AA1" w:rsidP="00934835">
            <w:pPr>
              <w:pStyle w:val="Standard"/>
              <w:widowControl w:val="0"/>
              <w:jc w:val="center"/>
            </w:pPr>
            <w:r w:rsidRPr="002C04B9">
              <w:rPr>
                <w:rFonts w:ascii="Arial" w:eastAsia="Times New Roman" w:hAnsi="Arial" w:cs="Arial"/>
                <w:sz w:val="18"/>
                <w:szCs w:val="18"/>
              </w:rPr>
              <w:t>K1I_U13</w:t>
            </w:r>
          </w:p>
          <w:p w:rsidR="00FE2AA1" w:rsidRPr="002C04B9" w:rsidRDefault="00FE2AA1" w:rsidP="00934835">
            <w:pPr>
              <w:pStyle w:val="Standard"/>
              <w:widowControl w:val="0"/>
              <w:jc w:val="center"/>
            </w:pPr>
            <w:r w:rsidRPr="002C04B9">
              <w:rPr>
                <w:rFonts w:ascii="Arial" w:eastAsia="Times New Roman" w:hAnsi="Arial" w:cs="Arial"/>
                <w:sz w:val="18"/>
                <w:szCs w:val="18"/>
              </w:rPr>
              <w:t>K1I_U16</w:t>
            </w:r>
          </w:p>
          <w:p w:rsidR="00FE2AA1" w:rsidRPr="002C04B9" w:rsidRDefault="00FE2AA1" w:rsidP="00934835">
            <w:pPr>
              <w:pStyle w:val="Standard"/>
              <w:widowControl w:val="0"/>
              <w:jc w:val="center"/>
              <w:rPr>
                <w:rFonts w:ascii="Arial" w:eastAsia="Times New Roman" w:hAnsi="Arial" w:cs="Arial"/>
                <w:sz w:val="18"/>
                <w:szCs w:val="18"/>
              </w:rPr>
            </w:pPr>
          </w:p>
          <w:p w:rsidR="00FE2AA1" w:rsidRPr="002C04B9" w:rsidRDefault="00FE2AA1" w:rsidP="00934835">
            <w:pPr>
              <w:pStyle w:val="Standard"/>
              <w:widowControl w:val="0"/>
              <w:jc w:val="center"/>
            </w:pPr>
            <w:r w:rsidRPr="002C04B9">
              <w:rPr>
                <w:rFonts w:ascii="Arial" w:eastAsia="Times New Roman" w:hAnsi="Arial" w:cs="Arial"/>
                <w:sz w:val="18"/>
                <w:szCs w:val="18"/>
              </w:rPr>
              <w:t>K1I_K01</w:t>
            </w:r>
          </w:p>
          <w:p w:rsidR="00FE2AA1" w:rsidRPr="002C04B9" w:rsidRDefault="00FE2AA1" w:rsidP="00934835">
            <w:pPr>
              <w:pStyle w:val="Standard"/>
              <w:widowControl w:val="0"/>
              <w:jc w:val="center"/>
            </w:pPr>
            <w:r w:rsidRPr="002C04B9">
              <w:rPr>
                <w:rFonts w:ascii="Arial" w:eastAsia="Times New Roman" w:hAnsi="Arial" w:cs="Arial"/>
                <w:sz w:val="18"/>
                <w:szCs w:val="18"/>
              </w:rPr>
              <w:t>K1I_K03</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problemowy;</w:t>
            </w:r>
          </w:p>
          <w:p w:rsidR="00FE2AA1" w:rsidRPr="002C04B9" w:rsidRDefault="00FE2AA1" w:rsidP="00934835">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pStyle w:val="Standard"/>
              <w:widowControl w:val="0"/>
              <w:ind w:left="175" w:hanging="141"/>
              <w:rPr>
                <w:rFonts w:ascii="Arial" w:hAnsi="Arial" w:cs="Arial"/>
                <w:sz w:val="18"/>
                <w:szCs w:val="18"/>
              </w:rPr>
            </w:pPr>
          </w:p>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Seminarium:</w:t>
            </w:r>
          </w:p>
          <w:p w:rsidR="00FE2AA1" w:rsidRPr="002C04B9" w:rsidRDefault="00FE2AA1" w:rsidP="00934835">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pStyle w:val="Standard"/>
              <w:widowControl w:val="0"/>
              <w:ind w:left="133"/>
              <w:rPr>
                <w:rFonts w:ascii="Arial" w:hAnsi="Arial" w:cs="Arial"/>
                <w:sz w:val="18"/>
                <w:szCs w:val="18"/>
              </w:rPr>
            </w:pPr>
            <w:r w:rsidRPr="002C04B9">
              <w:rPr>
                <w:rFonts w:ascii="Arial" w:hAnsi="Arial" w:cs="Arial"/>
                <w:sz w:val="18"/>
                <w:szCs w:val="18"/>
              </w:rPr>
              <w:t>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Standard"/>
              <w:widowControl w:val="0"/>
              <w:ind w:left="211"/>
              <w:rPr>
                <w:rFonts w:ascii="Arial" w:hAnsi="Arial" w:cs="Arial"/>
                <w:sz w:val="18"/>
                <w:szCs w:val="18"/>
              </w:rPr>
            </w:pPr>
          </w:p>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Zaliczenie seminarium:</w:t>
            </w:r>
          </w:p>
          <w:p w:rsidR="00FE2AA1" w:rsidRPr="002C04B9" w:rsidRDefault="00FE2AA1" w:rsidP="00934835">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pStyle w:val="Standard"/>
              <w:widowControl w:val="0"/>
              <w:numPr>
                <w:ilvl w:val="1"/>
                <w:numId w:val="23"/>
              </w:numPr>
              <w:overflowPunct/>
              <w:autoSpaceDN w:val="0"/>
              <w:spacing w:line="240" w:lineRule="auto"/>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pStyle w:val="Standard"/>
              <w:widowControl w:val="0"/>
              <w:numPr>
                <w:ilvl w:val="0"/>
                <w:numId w:val="23"/>
              </w:numPr>
              <w:overflowPunct/>
              <w:autoSpaceDN w:val="0"/>
              <w:spacing w:line="240" w:lineRule="auto"/>
              <w:ind w:left="152" w:hanging="142"/>
              <w:rPr>
                <w:rFonts w:ascii="Arial" w:hAnsi="Arial" w:cs="Arial"/>
                <w:sz w:val="18"/>
                <w:szCs w:val="18"/>
              </w:rPr>
            </w:pPr>
            <w:r w:rsidRPr="002C04B9">
              <w:rPr>
                <w:rFonts w:ascii="Arial" w:hAnsi="Arial" w:cs="Arial"/>
                <w:sz w:val="18"/>
                <w:szCs w:val="18"/>
              </w:rPr>
              <w:t>Obserwacja i ocena</w:t>
            </w:r>
          </w:p>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jc w:val="both"/>
              <w:rPr>
                <w:rFonts w:ascii="Arial" w:hAnsi="Arial" w:cs="Arial"/>
                <w:sz w:val="18"/>
                <w:szCs w:val="18"/>
              </w:rPr>
            </w:pPr>
          </w:p>
          <w:p w:rsidR="00FE2AA1" w:rsidRPr="002C04B9" w:rsidRDefault="00FE2AA1" w:rsidP="00934835">
            <w:pPr>
              <w:pStyle w:val="Standard"/>
              <w:widowControl w:val="0"/>
              <w:jc w:val="both"/>
              <w:rPr>
                <w:rFonts w:ascii="Arial" w:hAnsi="Arial" w:cs="Arial"/>
                <w:sz w:val="18"/>
                <w:szCs w:val="18"/>
              </w:rPr>
            </w:pPr>
            <w:r w:rsidRPr="002C04B9">
              <w:rPr>
                <w:rFonts w:ascii="Arial" w:hAnsi="Arial" w:cs="Arial"/>
                <w:sz w:val="18"/>
                <w:szCs w:val="18"/>
              </w:rPr>
              <w:t>Treści proponuje prowadzący, zgodnie z aktualnymi trendami w branży informatycznej oraz na rynku pracy. Dotyczą i poszerzają wybrane efekty kierunkowe.</w:t>
            </w:r>
          </w:p>
          <w:p w:rsidR="00FE2AA1" w:rsidRPr="002C04B9" w:rsidRDefault="00FE2AA1" w:rsidP="00934835">
            <w:pPr>
              <w:pStyle w:val="Standard"/>
              <w:widowControl w:val="0"/>
              <w:jc w:val="both"/>
              <w:rPr>
                <w:rFonts w:ascii="Arial" w:hAnsi="Arial" w:cs="Arial"/>
                <w:sz w:val="18"/>
                <w:szCs w:val="18"/>
              </w:rPr>
            </w:pPr>
          </w:p>
          <w:p w:rsidR="00FE2AA1" w:rsidRPr="002C04B9" w:rsidRDefault="00FE2AA1" w:rsidP="00934835">
            <w:pPr>
              <w:pStyle w:val="Standard"/>
              <w:widowControl w:val="0"/>
              <w:jc w:val="both"/>
            </w:pPr>
          </w:p>
        </w:tc>
      </w:tr>
      <w:tr w:rsidR="00FE2AA1" w:rsidRPr="002C04B9" w:rsidTr="00934835">
        <w:trPr>
          <w:trHeight w:val="4003"/>
        </w:trPr>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t>Moduł do wyboru</w:t>
            </w:r>
          </w:p>
          <w:p w:rsidR="00FE2AA1" w:rsidRPr="002C04B9" w:rsidRDefault="00FE2AA1" w:rsidP="00934835">
            <w:pPr>
              <w:pStyle w:val="Standard"/>
              <w:widowControl w:val="0"/>
              <w:rPr>
                <w:rFonts w:ascii="Arial" w:eastAsia="Times New Roman" w:hAnsi="Arial" w:cs="Arial"/>
                <w:b/>
                <w:bCs/>
                <w:sz w:val="18"/>
                <w:szCs w:val="18"/>
              </w:rPr>
            </w:pPr>
            <w:r w:rsidRPr="002C04B9">
              <w:rPr>
                <w:rFonts w:ascii="Arial" w:eastAsia="Times New Roman" w:hAnsi="Arial" w:cs="Arial"/>
                <w:b/>
                <w:bCs/>
                <w:sz w:val="18"/>
                <w:szCs w:val="18"/>
              </w:rPr>
              <w:t>(Semestr 4)</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jc w:val="center"/>
            </w:pPr>
            <w:r w:rsidRPr="002C04B9">
              <w:rPr>
                <w:rFonts w:ascii="Arial" w:eastAsia="Times New Roman" w:hAnsi="Arial" w:cs="Arial"/>
                <w:sz w:val="18"/>
                <w:szCs w:val="18"/>
              </w:rPr>
              <w:t>Zależnie od realizowanego modułu:</w:t>
            </w: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K1I_W13</w:t>
            </w: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K1I_W14</w:t>
            </w: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K1I_W16</w:t>
            </w:r>
          </w:p>
          <w:p w:rsidR="00FE2AA1" w:rsidRPr="002C04B9" w:rsidRDefault="00FE2AA1" w:rsidP="00934835">
            <w:pPr>
              <w:pStyle w:val="Standard"/>
              <w:widowControl w:val="0"/>
              <w:suppressLineNumbers/>
              <w:jc w:val="center"/>
              <w:rPr>
                <w:rFonts w:ascii="Arial" w:hAnsi="Arial" w:cs="Arial"/>
                <w:sz w:val="18"/>
                <w:szCs w:val="18"/>
              </w:rPr>
            </w:pP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K1I_U05</w:t>
            </w: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K1I_U18</w:t>
            </w:r>
          </w:p>
          <w:p w:rsidR="00FE2AA1" w:rsidRPr="002C04B9" w:rsidRDefault="00FE2AA1" w:rsidP="00934835">
            <w:pPr>
              <w:pStyle w:val="Standard"/>
              <w:widowControl w:val="0"/>
              <w:suppressLineNumbers/>
              <w:jc w:val="center"/>
              <w:rPr>
                <w:rFonts w:ascii="Arial" w:hAnsi="Arial" w:cs="Arial"/>
                <w:sz w:val="18"/>
                <w:szCs w:val="18"/>
              </w:rPr>
            </w:pP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K1I_K01</w:t>
            </w: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K1I_K02</w:t>
            </w:r>
          </w:p>
          <w:p w:rsidR="00FE2AA1" w:rsidRPr="002C04B9" w:rsidRDefault="00FE2AA1" w:rsidP="00934835">
            <w:pPr>
              <w:pStyle w:val="Standard"/>
              <w:widowControl w:val="0"/>
              <w:suppressLineNumbers/>
              <w:jc w:val="center"/>
              <w:rPr>
                <w:rFonts w:ascii="Arial" w:hAnsi="Arial" w:cs="Arial"/>
                <w:sz w:val="18"/>
                <w:szCs w:val="18"/>
              </w:rPr>
            </w:pPr>
            <w:r w:rsidRPr="002C04B9">
              <w:rPr>
                <w:rFonts w:ascii="Arial" w:eastAsia="Times New Roman" w:hAnsi="Arial" w:cs="Arial"/>
                <w:sz w:val="18"/>
                <w:szCs w:val="18"/>
              </w:rPr>
              <w:t>K1I_K05</w:t>
            </w: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problemowy;</w:t>
            </w:r>
          </w:p>
          <w:p w:rsidR="00FE2AA1" w:rsidRPr="002C04B9" w:rsidRDefault="00FE2AA1" w:rsidP="00934835">
            <w:pPr>
              <w:pStyle w:val="Standard"/>
              <w:widowControl w:val="0"/>
              <w:numPr>
                <w:ilvl w:val="0"/>
                <w:numId w:val="22"/>
              </w:numPr>
              <w:overflowPunct/>
              <w:autoSpaceDN w:val="0"/>
              <w:spacing w:line="240" w:lineRule="auto"/>
              <w:ind w:left="175" w:hanging="141"/>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pStyle w:val="Standard"/>
              <w:widowControl w:val="0"/>
              <w:ind w:left="175" w:hanging="141"/>
              <w:rPr>
                <w:rFonts w:ascii="Arial" w:hAnsi="Arial" w:cs="Arial"/>
                <w:sz w:val="18"/>
                <w:szCs w:val="18"/>
              </w:rPr>
            </w:pPr>
          </w:p>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Seminarium:</w:t>
            </w:r>
          </w:p>
          <w:p w:rsidR="00FE2AA1" w:rsidRPr="002C04B9" w:rsidRDefault="00FE2AA1" w:rsidP="00934835">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pStyle w:val="Standard"/>
              <w:widowControl w:val="0"/>
              <w:numPr>
                <w:ilvl w:val="0"/>
                <w:numId w:val="23"/>
              </w:numPr>
              <w:overflowPunct/>
              <w:autoSpaceDN w:val="0"/>
              <w:spacing w:line="240" w:lineRule="auto"/>
              <w:ind w:left="204" w:hanging="170"/>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pStyle w:val="Standard"/>
              <w:widowControl w:val="0"/>
              <w:ind w:left="133"/>
              <w:rPr>
                <w:rFonts w:ascii="Arial" w:hAnsi="Arial" w:cs="Arial"/>
                <w:sz w:val="18"/>
                <w:szCs w:val="18"/>
              </w:rPr>
            </w:pPr>
            <w:r w:rsidRPr="002C04B9">
              <w:rPr>
                <w:rFonts w:ascii="Arial" w:hAnsi="Arial" w:cs="Arial"/>
                <w:sz w:val="18"/>
                <w:szCs w:val="18"/>
              </w:rPr>
              <w:t>dyskusja.</w:t>
            </w: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pStyle w:val="Standard"/>
              <w:widowControl w:val="0"/>
              <w:numPr>
                <w:ilvl w:val="0"/>
                <w:numId w:val="23"/>
              </w:numPr>
              <w:overflowPunct/>
              <w:autoSpaceDN w:val="0"/>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Standard"/>
              <w:widowControl w:val="0"/>
              <w:ind w:left="211"/>
              <w:rPr>
                <w:rFonts w:ascii="Arial" w:hAnsi="Arial" w:cs="Arial"/>
                <w:sz w:val="18"/>
                <w:szCs w:val="18"/>
              </w:rPr>
            </w:pPr>
          </w:p>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Zaliczenie seminarium:</w:t>
            </w:r>
          </w:p>
          <w:p w:rsidR="00FE2AA1" w:rsidRPr="002C04B9" w:rsidRDefault="00FE2AA1" w:rsidP="00934835">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pStyle w:val="Standard"/>
              <w:widowControl w:val="0"/>
              <w:numPr>
                <w:ilvl w:val="0"/>
                <w:numId w:val="23"/>
              </w:numPr>
              <w:overflowPunct/>
              <w:autoSpaceDN w:val="0"/>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pStyle w:val="Standard"/>
              <w:widowControl w:val="0"/>
              <w:numPr>
                <w:ilvl w:val="1"/>
                <w:numId w:val="23"/>
              </w:numPr>
              <w:overflowPunct/>
              <w:autoSpaceDN w:val="0"/>
              <w:spacing w:line="240" w:lineRule="auto"/>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pStyle w:val="Standard"/>
              <w:widowControl w:val="0"/>
              <w:numPr>
                <w:ilvl w:val="0"/>
                <w:numId w:val="23"/>
              </w:numPr>
              <w:overflowPunct/>
              <w:autoSpaceDN w:val="0"/>
              <w:spacing w:line="240" w:lineRule="auto"/>
              <w:ind w:left="152" w:hanging="142"/>
              <w:rPr>
                <w:rFonts w:ascii="Arial" w:hAnsi="Arial" w:cs="Arial"/>
                <w:sz w:val="18"/>
                <w:szCs w:val="18"/>
              </w:rPr>
            </w:pPr>
            <w:r w:rsidRPr="002C04B9">
              <w:rPr>
                <w:rFonts w:ascii="Arial" w:hAnsi="Arial" w:cs="Arial"/>
                <w:sz w:val="18"/>
                <w:szCs w:val="18"/>
              </w:rPr>
              <w:t>Obserwacja i ocena</w:t>
            </w:r>
          </w:p>
          <w:p w:rsidR="00FE2AA1" w:rsidRPr="002C04B9" w:rsidRDefault="00FE2AA1" w:rsidP="00934835">
            <w:pPr>
              <w:pStyle w:val="Standard"/>
              <w:widowControl w:val="0"/>
              <w:rPr>
                <w:rFonts w:ascii="Arial" w:hAnsi="Arial" w:cs="Arial"/>
                <w:sz w:val="18"/>
                <w:szCs w:val="18"/>
              </w:rPr>
            </w:pPr>
            <w:r w:rsidRPr="002C04B9">
              <w:rPr>
                <w:rFonts w:ascii="Arial" w:hAnsi="Arial" w:cs="Arial"/>
                <w:sz w:val="18"/>
                <w:szCs w:val="18"/>
              </w:rPr>
              <w:t>postaw studenta.</w:t>
            </w:r>
          </w:p>
        </w:tc>
        <w:tc>
          <w:tcPr>
            <w:tcW w:w="44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Standard"/>
              <w:widowControl w:val="0"/>
              <w:jc w:val="both"/>
              <w:rPr>
                <w:rFonts w:ascii="Arial" w:hAnsi="Arial" w:cs="Arial"/>
                <w:sz w:val="18"/>
                <w:szCs w:val="18"/>
              </w:rPr>
            </w:pPr>
            <w:r w:rsidRPr="002C04B9">
              <w:rPr>
                <w:rFonts w:ascii="Arial" w:hAnsi="Arial" w:cs="Arial"/>
                <w:sz w:val="18"/>
                <w:szCs w:val="18"/>
              </w:rPr>
              <w:t xml:space="preserve">Treści proponuje prowadzący, zgodnie z </w:t>
            </w:r>
            <w:r w:rsidRPr="002C04B9">
              <w:rPr>
                <w:rFonts w:ascii="Arial" w:hAnsi="Arial" w:cs="Arial"/>
                <w:kern w:val="3"/>
                <w:sz w:val="18"/>
                <w:szCs w:val="18"/>
              </w:rPr>
              <w:t>tematem  w zakresie nauk społecznych</w:t>
            </w:r>
            <w:r w:rsidRPr="002C04B9">
              <w:rPr>
                <w:rFonts w:ascii="Arial" w:hAnsi="Arial" w:cs="Arial"/>
                <w:sz w:val="18"/>
                <w:szCs w:val="18"/>
              </w:rPr>
              <w:t>. Treści dotyczą zagadnień związanych z kierunkiem oraz poszerzają wybrane efekty kierunkowe.</w:t>
            </w:r>
          </w:p>
        </w:tc>
      </w:tr>
      <w:tr w:rsidR="00FE2AA1" w:rsidRPr="002C04B9" w:rsidTr="00934835">
        <w:tc>
          <w:tcPr>
            <w:tcW w:w="183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Przedsiębiorczość akademicka</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K1I_W15</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K1I_U05</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K1I_K04</w:t>
            </w:r>
          </w:p>
          <w:p w:rsidR="00FE2AA1" w:rsidRPr="002C04B9" w:rsidRDefault="00FE2AA1" w:rsidP="00934835">
            <w:pPr>
              <w:widowControl w:val="0"/>
              <w:jc w:val="center"/>
              <w:rPr>
                <w:rFonts w:ascii="Arial" w:eastAsia="Times New Roman" w:hAnsi="Arial" w:cs="Arial"/>
                <w:sz w:val="18"/>
                <w:szCs w:val="18"/>
              </w:rPr>
            </w:pPr>
          </w:p>
          <w:p w:rsidR="00FE2AA1" w:rsidRPr="002C04B9" w:rsidRDefault="00FE2AA1" w:rsidP="00934835">
            <w:pPr>
              <w:widowControl w:val="0"/>
              <w:jc w:val="center"/>
              <w:rPr>
                <w:rFonts w:ascii="Arial" w:eastAsia="Times New Roman" w:hAnsi="Arial" w:cs="Arial"/>
                <w:sz w:val="18"/>
                <w:szCs w:val="18"/>
              </w:rPr>
            </w:pPr>
          </w:p>
          <w:p w:rsidR="00FE2AA1" w:rsidRPr="002C04B9" w:rsidRDefault="00FE2AA1" w:rsidP="00934835">
            <w:pPr>
              <w:widowControl w:val="0"/>
              <w:jc w:val="center"/>
              <w:rPr>
                <w:rFonts w:ascii="Arial" w:eastAsia="Times New Roman" w:hAnsi="Arial" w:cs="Arial"/>
                <w:sz w:val="18"/>
                <w:szCs w:val="18"/>
              </w:rPr>
            </w:pPr>
          </w:p>
        </w:tc>
        <w:tc>
          <w:tcPr>
            <w:tcW w:w="228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uppressAutoHyphens/>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rPr>
                <w:rFonts w:ascii="Arial" w:eastAsia="Times New Roman" w:hAnsi="Arial" w:cs="Arial"/>
                <w:sz w:val="18"/>
                <w:szCs w:val="18"/>
              </w:rPr>
            </w:pPr>
          </w:p>
        </w:tc>
        <w:tc>
          <w:tcPr>
            <w:tcW w:w="306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suppressAutoHyphens/>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suppressAutoHyphens/>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uppressAutoHyphens/>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427"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Zaawansowana wiedza z zakresu przedsiębiorczości akademickiej. Przygotowanie studentów do rozpoczynania, prowadzenia i rozwijania własnej działalności gospodarczej związanej z kierunkiem studiów lub na rzecz podmiotu zatrudniającego.  Wykorzystanie dotychczas zdobytej wiedzy w działalności gospodarczej. Prezentacja oraz obrona projektów przygotowanych przez studentów.</w:t>
            </w:r>
          </w:p>
        </w:tc>
      </w:tr>
    </w:tbl>
    <w:p w:rsidR="00FE2AA1" w:rsidRPr="002C04B9" w:rsidRDefault="00FE2AA1" w:rsidP="00FE2AA1">
      <w:pPr>
        <w:rPr>
          <w:rFonts w:ascii="Arial" w:hAnsi="Arial" w:cs="Arial"/>
          <w:sz w:val="18"/>
          <w:szCs w:val="18"/>
        </w:rPr>
      </w:pPr>
    </w:p>
    <w:p w:rsidR="00FE2AA1" w:rsidRPr="002C04B9" w:rsidRDefault="00FE2AA1" w:rsidP="00FE2AA1">
      <w:pPr>
        <w:pStyle w:val="NormalnyWeb"/>
        <w:spacing w:before="100" w:after="100"/>
        <w:ind w:left="284"/>
        <w:rPr>
          <w:rFonts w:ascii="Arial" w:hAnsi="Arial" w:cs="Arial"/>
          <w:sz w:val="18"/>
          <w:szCs w:val="18"/>
        </w:rPr>
      </w:pPr>
    </w:p>
    <w:p w:rsidR="00FE2AA1" w:rsidRPr="002C04B9" w:rsidRDefault="00FE2AA1" w:rsidP="00FE2AA1">
      <w:pPr>
        <w:ind w:left="284"/>
      </w:pPr>
      <w:r w:rsidRPr="002C04B9">
        <w:rPr>
          <w:rFonts w:ascii="Arial" w:hAnsi="Arial" w:cs="Arial"/>
          <w:sz w:val="18"/>
          <w:szCs w:val="18"/>
        </w:rPr>
        <w:t xml:space="preserve">Zajęcia kształcenia specjalnościowego: </w:t>
      </w:r>
      <w:r w:rsidRPr="002C04B9">
        <w:rPr>
          <w:rFonts w:ascii="Arial" w:hAnsi="Arial" w:cs="Arial"/>
          <w:b/>
          <w:sz w:val="18"/>
          <w:szCs w:val="18"/>
        </w:rPr>
        <w:t>GRAFIKA KOMPUTEROWA</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16"/>
        <w:gridCol w:w="1947"/>
        <w:gridCol w:w="2329"/>
        <w:gridCol w:w="2970"/>
        <w:gridCol w:w="4504"/>
      </w:tblGrid>
      <w:tr w:rsidR="00FE2AA1" w:rsidRPr="002C04B9" w:rsidTr="00934835">
        <w:trPr>
          <w:trHeight w:val="113"/>
        </w:trPr>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Zaawansowane techniki</w:t>
            </w:r>
          </w:p>
          <w:p w:rsidR="00FE2AA1" w:rsidRPr="002C04B9" w:rsidRDefault="00FE2AA1" w:rsidP="00934835">
            <w:pPr>
              <w:widowControl w:val="0"/>
              <w:rPr>
                <w:rFonts w:ascii="Arial" w:hAnsi="Arial" w:cs="Arial"/>
                <w:b/>
                <w:sz w:val="18"/>
                <w:szCs w:val="18"/>
              </w:rPr>
            </w:pPr>
            <w:r w:rsidRPr="002C04B9">
              <w:rPr>
                <w:rFonts w:ascii="Arial" w:hAnsi="Arial" w:cs="Arial"/>
                <w:b/>
                <w:sz w:val="18"/>
                <w:szCs w:val="18"/>
              </w:rPr>
              <w:t>wizualizacji</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Rodzaje i klasyfikacja technik wizualizacji. Cechy skutecznej wizualizacji. Pojęcie oraz właściwości Infografiki. Omówienie zasad infografiki. Rola kolorów w wizualizacji danych oraz grafiki. Przegląd popularnych narzędzi komputerowych do tworzenia wizualizacji, w tym infografik. Omówienie procesu tworzenia projektu z wizualizacją, jego cele, etapy, składowe. Tworzenie oraz prezentacja własnych projektów z wizualizacją.</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Programowanie wizualne</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Koncepcja programowania aplikacji dla systemu Windows za pomocą narzędzi typu RAD. Podstawy tworzenie GUI z wykorzystaniem predefiniowanych komponentów. Tworzenie aplikacji z wykorzystaniem bibliotek graficznych 2D oraz 3D w środowisku wizualnym. Komunikacja pomiędzy komponentami – zdarzenia, kolizje.</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Zaawansowane metody grafiki komputerowej</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371" w:firstLine="371"/>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4" w:firstLine="4"/>
              <w:jc w:val="both"/>
              <w:rPr>
                <w:rFonts w:ascii="Arial" w:hAnsi="Arial" w:cs="Arial"/>
                <w:sz w:val="18"/>
                <w:szCs w:val="18"/>
              </w:rPr>
            </w:pPr>
            <w:r w:rsidRPr="002C04B9">
              <w:rPr>
                <w:rFonts w:ascii="Arial" w:hAnsi="Arial" w:cs="Arial"/>
                <w:sz w:val="18"/>
                <w:szCs w:val="18"/>
              </w:rPr>
              <w:t>Zaawansowane zagadnienia grafiki komputerowej. Elementy typografii. Projektowanie elementów dekoracyjnych dla produktów. Praca z opakowaniami. Wzornictwo przemysłowe. Wizualizacja produktu. Projektowania grafiki na potrzeby multimediów. Ćwiczenia typograficzne, grafika rastrowa i wektorowa.</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Podstawy kompozycji graficznych</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Kompozycja linearna. Słowo i obraz. Inicjał. Kolor i emocje. Znak zamknięty Obraz i tekst. Kreatywność. Kaligrafia. Percepcja przestrzeni. Złudzenia optyczne. Cele i funkcje sztuki Piktogram. Historia pisma. Podstawowe wiadomości o typografii.</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Systemy mobilne</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ind w:left="203"/>
              <w:rPr>
                <w:rFonts w:ascii="Arial" w:eastAsia="Times New Roman" w:hAnsi="Arial" w:cs="Arial"/>
                <w:sz w:val="18"/>
                <w:szCs w:val="18"/>
              </w:rPr>
            </w:pP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Specyfika aplikacji mobilnych. Architektura systemów informatycznych udostępniających dane w sieci. Projektowanie w oparciu o HTML i C#  w ASP.NET w Visual Studio. Strony wzorcowe i arkusze stylów CSS. Dostęp do baz danych z wykorzystaniem C#  i ASP.NET. Bezpieczeństwo aplikacji internetowych.</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Programy graficzne i DTP</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ind w:left="211"/>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Wykorzystanie zaawansowanych narzędzi  w programie do edycji grafiki. Tworzenie i edycja maski. Praca na warstwach. Narzędzia do retuszu i edycji grafiki rastrowej. Skalowanie, kadrowanie, transformacje i filtry. Edycja tekstu w grafice wektorowej. Krzywe </w:t>
            </w:r>
            <w:proofErr w:type="spellStart"/>
            <w:r w:rsidRPr="002C04B9">
              <w:rPr>
                <w:rFonts w:ascii="Arial" w:hAnsi="Arial" w:cs="Arial"/>
                <w:sz w:val="18"/>
                <w:szCs w:val="18"/>
              </w:rPr>
              <w:t>Beziera</w:t>
            </w:r>
            <w:proofErr w:type="spellEnd"/>
            <w:r w:rsidRPr="002C04B9">
              <w:rPr>
                <w:rFonts w:ascii="Arial" w:hAnsi="Arial" w:cs="Arial"/>
                <w:sz w:val="18"/>
                <w:szCs w:val="18"/>
              </w:rPr>
              <w:t xml:space="preserve"> i ich użycie w grafice.</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b/>
                <w:bCs/>
                <w:sz w:val="18"/>
                <w:szCs w:val="18"/>
              </w:rPr>
              <w:t>Cyfrowy montaż i obróbka plików multimedialnych</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Omówienie sprzętu oraz współczesnych narzędzi komputerowych do rejestracji oraz montażu materiału wideo oraz audio. Przetwarzanie różnych formatów wideo oraz audio, edycja, montaż, przecinanie, przenikanie, stopklatka, nakładanie się ścieżek. Synchronizacja materiału dźwiękowego  z materiałem wideo. Przygotowanie materiału do nagrywania na płycie DVD.</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Rysunek techniczny i AUTO-CAD</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Standardy rysunku technicznego. Interfejs środowiska AutoCAD. Tworzenie podstawowych elementów: linia, </w:t>
            </w:r>
            <w:proofErr w:type="spellStart"/>
            <w:r w:rsidRPr="002C04B9">
              <w:rPr>
                <w:rFonts w:ascii="Arial" w:hAnsi="Arial" w:cs="Arial"/>
                <w:sz w:val="18"/>
                <w:szCs w:val="18"/>
              </w:rPr>
              <w:t>polilinia</w:t>
            </w:r>
            <w:proofErr w:type="spellEnd"/>
            <w:r w:rsidRPr="002C04B9">
              <w:rPr>
                <w:rFonts w:ascii="Arial" w:hAnsi="Arial" w:cs="Arial"/>
                <w:sz w:val="18"/>
                <w:szCs w:val="18"/>
              </w:rPr>
              <w:t xml:space="preserve">, wielobok, okrąg, łuki, elipsa, </w:t>
            </w:r>
            <w:proofErr w:type="spellStart"/>
            <w:r w:rsidRPr="002C04B9">
              <w:rPr>
                <w:rFonts w:ascii="Arial" w:hAnsi="Arial" w:cs="Arial"/>
                <w:sz w:val="18"/>
                <w:szCs w:val="18"/>
              </w:rPr>
              <w:t>splajny</w:t>
            </w:r>
            <w:proofErr w:type="spellEnd"/>
            <w:r w:rsidRPr="002C04B9">
              <w:rPr>
                <w:rFonts w:ascii="Arial" w:hAnsi="Arial" w:cs="Arial"/>
                <w:sz w:val="18"/>
                <w:szCs w:val="18"/>
              </w:rPr>
              <w:t>. Stosowanie modyfikatorów. Warstwy. Opisy i wymiarowanie. Izometria. Bloki tekstowe. Przestrzeń 3D. Rysowanie brył. Import oraz eksport plików do różnych formatów.</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Seminarium dyplomowe</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K1I_U05</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K1I_K04</w:t>
            </w:r>
          </w:p>
        </w:tc>
        <w:tc>
          <w:tcPr>
            <w:tcW w:w="2332"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Seminarium:</w:t>
            </w:r>
          </w:p>
          <w:p w:rsidR="00FE2AA1" w:rsidRPr="002C04B9" w:rsidRDefault="00FE2AA1" w:rsidP="00934835">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samodzielne dochodzenie do wiedzy;</w:t>
            </w:r>
          </w:p>
          <w:p w:rsidR="00FE2AA1" w:rsidRPr="002C04B9" w:rsidRDefault="00FE2AA1" w:rsidP="00934835">
            <w:pPr>
              <w:pStyle w:val="Akapitzlist"/>
              <w:widowControl w:val="0"/>
              <w:numPr>
                <w:ilvl w:val="0"/>
                <w:numId w:val="14"/>
              </w:numPr>
              <w:spacing w:before="20" w:line="240" w:lineRule="auto"/>
              <w:ind w:left="170" w:hanging="170"/>
              <w:rPr>
                <w:rFonts w:ascii="Arial" w:hAnsi="Arial" w:cs="Arial"/>
                <w:sz w:val="18"/>
                <w:szCs w:val="18"/>
              </w:rPr>
            </w:pPr>
            <w:r w:rsidRPr="002C04B9">
              <w:rPr>
                <w:rFonts w:ascii="Arial" w:hAnsi="Arial" w:cs="Arial"/>
                <w:sz w:val="18"/>
                <w:szCs w:val="18"/>
              </w:rPr>
              <w:t>dyskusja.</w:t>
            </w:r>
          </w:p>
        </w:tc>
        <w:tc>
          <w:tcPr>
            <w:tcW w:w="2973"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seminarium:</w:t>
            </w:r>
          </w:p>
          <w:p w:rsidR="00FE2AA1" w:rsidRPr="002C04B9" w:rsidRDefault="00FE2AA1" w:rsidP="00934835">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5"/>
              </w:numPr>
              <w:spacing w:line="240" w:lineRule="auto"/>
              <w:ind w:left="170" w:hanging="170"/>
              <w:rPr>
                <w:rFonts w:ascii="Arial" w:hAnsi="Arial" w:cs="Arial"/>
                <w:sz w:val="18"/>
                <w:szCs w:val="18"/>
              </w:rPr>
            </w:pPr>
            <w:r w:rsidRPr="002C04B9">
              <w:rPr>
                <w:rFonts w:ascii="Arial" w:hAnsi="Arial" w:cs="Arial"/>
                <w:sz w:val="18"/>
                <w:szCs w:val="18"/>
              </w:rPr>
              <w:t>Prezentacje multimedialne;</w:t>
            </w:r>
          </w:p>
          <w:p w:rsidR="00FE2AA1" w:rsidRPr="002C04B9" w:rsidRDefault="00FE2AA1" w:rsidP="00934835">
            <w:pPr>
              <w:widowControl w:val="0"/>
              <w:numPr>
                <w:ilvl w:val="0"/>
                <w:numId w:val="15"/>
              </w:numPr>
              <w:spacing w:before="20" w:line="240" w:lineRule="auto"/>
              <w:ind w:left="170" w:hanging="170"/>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Prezentacja raportów z literatury przedmiotu. Prezentacja pierwszej wersji I dyskusja nad rozdziałami pracy dyplomowej. Prezentacja wyników badań lub analiz inżynierskich. Ostateczna redakcja i uzyskanie akceptacji całości pracy dyplomowej.</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 zespołowy</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 (wybrane z poniższych):</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analiza tekstów źródłowych.</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AutoHyphens/>
              <w:spacing w:line="240" w:lineRule="auto"/>
              <w:rPr>
                <w:rFonts w:ascii="Arial" w:eastAsia="Times New Roman" w:hAnsi="Arial" w:cs="Arial"/>
                <w:iCs/>
                <w:sz w:val="18"/>
                <w:szCs w:val="18"/>
              </w:rPr>
            </w:pPr>
            <w:r w:rsidRPr="002C04B9">
              <w:rPr>
                <w:rFonts w:ascii="Arial" w:eastAsia="Times New Roman" w:hAnsi="Arial" w:cs="Arial"/>
                <w:iCs/>
                <w:sz w:val="18"/>
                <w:szCs w:val="18"/>
              </w:rPr>
              <w:t>Zaliczenie projektu:</w:t>
            </w:r>
          </w:p>
          <w:p w:rsidR="00FE2AA1" w:rsidRPr="002C04B9" w:rsidRDefault="00FE2AA1" w:rsidP="00934835">
            <w:pPr>
              <w:pStyle w:val="Akapitzlist"/>
              <w:widowControl w:val="0"/>
              <w:numPr>
                <w:ilvl w:val="0"/>
                <w:numId w:val="3"/>
              </w:numPr>
              <w:suppressAutoHyphens/>
              <w:spacing w:line="240" w:lineRule="auto"/>
              <w:ind w:left="132" w:hanging="183"/>
              <w:rPr>
                <w:rFonts w:ascii="Arial" w:eastAsia="Times New Roman" w:hAnsi="Arial" w:cs="Arial"/>
                <w:iCs/>
                <w:sz w:val="18"/>
                <w:szCs w:val="18"/>
              </w:rPr>
            </w:pPr>
            <w:r w:rsidRPr="002C04B9">
              <w:rPr>
                <w:rFonts w:ascii="Arial" w:eastAsia="Times New Roman" w:hAnsi="Arial" w:cs="Arial"/>
                <w:iCs/>
                <w:sz w:val="18"/>
                <w:szCs w:val="18"/>
              </w:rPr>
              <w:t>Zaliczenie na ocenę;</w:t>
            </w:r>
          </w:p>
          <w:p w:rsidR="00FE2AA1" w:rsidRPr="002C04B9" w:rsidRDefault="00FE2AA1" w:rsidP="00934835">
            <w:pPr>
              <w:pStyle w:val="Akapitzlist"/>
              <w:widowControl w:val="0"/>
              <w:numPr>
                <w:ilvl w:val="0"/>
                <w:numId w:val="3"/>
              </w:numPr>
              <w:suppressAutoHyphens/>
              <w:spacing w:line="240" w:lineRule="auto"/>
              <w:ind w:left="132" w:hanging="183"/>
              <w:rPr>
                <w:rFonts w:ascii="Arial" w:eastAsia="Times New Roman" w:hAnsi="Arial" w:cs="Arial"/>
                <w:iCs/>
                <w:sz w:val="18"/>
                <w:szCs w:val="18"/>
              </w:rPr>
            </w:pPr>
            <w:r w:rsidRPr="002C04B9">
              <w:rPr>
                <w:rFonts w:ascii="Arial" w:eastAsia="Times New Roman" w:hAnsi="Arial" w:cs="Arial"/>
                <w:iCs/>
                <w:sz w:val="18"/>
                <w:szCs w:val="18"/>
              </w:rPr>
              <w:t>Przygotowanie projektu zespołowego.</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pPr>
            <w:r w:rsidRPr="002C04B9">
              <w:rPr>
                <w:rFonts w:ascii="Arial" w:hAnsi="Arial" w:cs="Arial"/>
                <w:sz w:val="18"/>
                <w:szCs w:val="18"/>
              </w:rPr>
              <w:t>Opracowanie dokumentu inicjującego projekt, specyfikacji wymagań użytkownika z wykorzystaniem wybranego szablonu wymagań oraz wybranej specjalności.</w:t>
            </w:r>
          </w:p>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Dekompozycja zadań, opracowanie harmonogramu projektu, wyznaczenie ścieżki krytycznej oraz kamieni milowych. Opracowanie struktury organizacyjnej, identyfikacja ról, planu zatrudnienia, macierzy odpowiedzialności oraz planu komunikacji. Identyfikacja, opis i ocena ryzyka projektowego, planu zarządzania jakością. Wykonanie wybranych zadań związanych ze specyfiką specjalności.</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Pracownia aplikacji graficznych</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rPr>
                <w:rFonts w:ascii="Arial" w:eastAsia="Times New Roman" w:hAnsi="Arial" w:cs="Arial"/>
                <w:iCs/>
                <w:sz w:val="18"/>
                <w:szCs w:val="18"/>
              </w:rPr>
            </w:pP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Wybór tematu projektu Stworzenie specyfikacji wymagań na podstawie kontaktów z użytkownikiem. Wybór narzędzi do realizacji zadania projektowego. Realizacja wybranego tematu -zaawansowanego projektu graficznego,  z wykorzystaniem wybranych narzędzi graficznych połączone z tworzeniem odpowiedniej dokumentacji. Prezentacja projektów.</w:t>
            </w:r>
          </w:p>
        </w:tc>
      </w:tr>
      <w:tr w:rsidR="00FE2AA1" w:rsidRPr="002C04B9" w:rsidTr="00934835">
        <w:tc>
          <w:tcPr>
            <w:tcW w:w="181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Modelowanie graficzne oraz druk 3D</w:t>
            </w:r>
          </w:p>
        </w:tc>
        <w:tc>
          <w:tcPr>
            <w:tcW w:w="194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50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Przegląd sprzętu oraz materiałów w druku 3-wymiarowym. Przegląd narzędzi komputerowych do modelowania oraz druku 3D. Przygotowanie prostych modeli do druku 3D. Stosowanie modyfikatorów w modelowaniu 3D. Format litograficzny oraz podstawy g-kodów  Przegląd zaawansowanych technik oraz materiałów do druku 3D.</w:t>
            </w:r>
          </w:p>
        </w:tc>
      </w:tr>
    </w:tbl>
    <w:p w:rsidR="00FE2AA1" w:rsidRPr="002C04B9" w:rsidRDefault="00FE2AA1" w:rsidP="00FE2AA1">
      <w:pPr>
        <w:rPr>
          <w:rFonts w:ascii="Arial" w:hAnsi="Arial" w:cs="Arial"/>
          <w:sz w:val="18"/>
          <w:szCs w:val="18"/>
        </w:rPr>
      </w:pPr>
    </w:p>
    <w:p w:rsidR="00FE2AA1" w:rsidRPr="002C04B9" w:rsidRDefault="00FE2AA1" w:rsidP="00FE2AA1">
      <w:pPr>
        <w:rPr>
          <w:rFonts w:ascii="Arial" w:hAnsi="Arial" w:cs="Arial"/>
          <w:sz w:val="18"/>
          <w:szCs w:val="18"/>
        </w:rPr>
      </w:pPr>
    </w:p>
    <w:p w:rsidR="00FE2AA1" w:rsidRPr="002C04B9" w:rsidRDefault="00FE2AA1" w:rsidP="00FE2AA1">
      <w:pPr>
        <w:ind w:left="284"/>
      </w:pPr>
      <w:r w:rsidRPr="002C04B9">
        <w:rPr>
          <w:rFonts w:ascii="Arial" w:hAnsi="Arial" w:cs="Arial"/>
          <w:sz w:val="18"/>
          <w:szCs w:val="18"/>
        </w:rPr>
        <w:t xml:space="preserve">Zajęcia kształcenia specjalnościowego: </w:t>
      </w:r>
      <w:r w:rsidRPr="002C04B9">
        <w:rPr>
          <w:rFonts w:ascii="Arial" w:hAnsi="Arial" w:cs="Arial"/>
          <w:b/>
          <w:sz w:val="18"/>
          <w:szCs w:val="18"/>
        </w:rPr>
        <w:t>PROGRAMOWANIE APLIKACJI MOBILNYCH I INTERNETOWYCH</w:t>
      </w:r>
    </w:p>
    <w:tbl>
      <w:tblPr>
        <w:tblW w:w="14852" w:type="dxa"/>
        <w:tblInd w:w="135" w:type="dxa"/>
        <w:tblLayout w:type="fixed"/>
        <w:tblCellMar>
          <w:top w:w="150" w:type="dxa"/>
          <w:left w:w="150" w:type="dxa"/>
          <w:bottom w:w="150" w:type="dxa"/>
          <w:right w:w="150" w:type="dxa"/>
        </w:tblCellMar>
        <w:tblLook w:val="04A0" w:firstRow="1" w:lastRow="0" w:firstColumn="1" w:lastColumn="0" w:noHBand="0" w:noVBand="1"/>
      </w:tblPr>
      <w:tblGrid>
        <w:gridCol w:w="1832"/>
        <w:gridCol w:w="1962"/>
        <w:gridCol w:w="2352"/>
        <w:gridCol w:w="2999"/>
        <w:gridCol w:w="4745"/>
        <w:gridCol w:w="320"/>
        <w:gridCol w:w="322"/>
        <w:gridCol w:w="320"/>
      </w:tblGrid>
      <w:tr w:rsidR="00FE2AA1" w:rsidRPr="002C04B9" w:rsidTr="00934835">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Podstawy symulacji komputerowej</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K1I_U15</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Idea, cele i metody symulacji. Programowanie  w pakiecie </w:t>
            </w:r>
            <w:proofErr w:type="spellStart"/>
            <w:r w:rsidRPr="002C04B9">
              <w:rPr>
                <w:rFonts w:ascii="Arial" w:hAnsi="Arial" w:cs="Arial"/>
                <w:sz w:val="18"/>
                <w:szCs w:val="18"/>
              </w:rPr>
              <w:t>Scilab</w:t>
            </w:r>
            <w:proofErr w:type="spellEnd"/>
            <w:r w:rsidRPr="002C04B9">
              <w:rPr>
                <w:rFonts w:ascii="Arial" w:hAnsi="Arial" w:cs="Arial"/>
                <w:sz w:val="18"/>
                <w:szCs w:val="18"/>
              </w:rPr>
              <w:t xml:space="preserve">. Metoda Monte Carlo. Symulacje sieci komputerowych. Generatory liczb losowych. Symulacje systemów kolejkowych. Wprowadzenie do </w:t>
            </w:r>
            <w:proofErr w:type="spellStart"/>
            <w:r w:rsidRPr="002C04B9">
              <w:rPr>
                <w:rFonts w:ascii="Arial" w:hAnsi="Arial" w:cs="Arial"/>
                <w:sz w:val="18"/>
                <w:szCs w:val="18"/>
              </w:rPr>
              <w:t>Xcos</w:t>
            </w:r>
            <w:proofErr w:type="spellEnd"/>
            <w:r w:rsidRPr="002C04B9">
              <w:rPr>
                <w:rFonts w:ascii="Arial" w:hAnsi="Arial" w:cs="Arial"/>
                <w:sz w:val="18"/>
                <w:szCs w:val="18"/>
              </w:rPr>
              <w:t>. Symulacje w obiektach dynamicznych.</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rPr>
          <w:trHeight w:val="3119"/>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Zaawansowane metody programowania</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6"/>
              </w:numPr>
              <w:spacing w:line="240" w:lineRule="auto"/>
              <w:ind w:left="211" w:hanging="211"/>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spacing w:line="240" w:lineRule="auto"/>
              <w:ind w:left="353" w:hanging="142"/>
              <w:rPr>
                <w:rFonts w:ascii="Arial" w:hAnsi="Arial" w:cs="Arial"/>
                <w:sz w:val="18"/>
                <w:szCs w:val="18"/>
              </w:rPr>
            </w:pPr>
            <w:r w:rsidRPr="002C04B9">
              <w:rPr>
                <w:rFonts w:ascii="Arial" w:hAnsi="Arial" w:cs="Arial"/>
                <w:sz w:val="18"/>
                <w:szCs w:val="18"/>
              </w:rPr>
              <w:t>sprawozdania;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Porównanie technologii projektowych zasady SOLID, dobre praktyki programistyczne, </w:t>
            </w:r>
            <w:proofErr w:type="spellStart"/>
            <w:r w:rsidRPr="002C04B9">
              <w:rPr>
                <w:rFonts w:ascii="Arial" w:hAnsi="Arial" w:cs="Arial"/>
                <w:sz w:val="18"/>
                <w:szCs w:val="18"/>
              </w:rPr>
              <w:t>refaktoryzacja</w:t>
            </w:r>
            <w:proofErr w:type="spellEnd"/>
            <w:r w:rsidRPr="002C04B9">
              <w:rPr>
                <w:rFonts w:ascii="Arial" w:hAnsi="Arial" w:cs="Arial"/>
                <w:sz w:val="18"/>
                <w:szCs w:val="18"/>
              </w:rPr>
              <w:t xml:space="preserve"> kodu wykorzystanie polimorfizmu wdrażanie idei czystego kodu programowanie ekstremalne wzorce projektowe: kreacyjne, strukturalne, operacyjne antywzorce projektowe, praca w zespole programistycznym.</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Programowanie wizualne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Koncepcja programowania aplikacji dla systemu Windows za pomocą narzędzi typu RAD. Technologia </w:t>
            </w:r>
            <w:proofErr w:type="spellStart"/>
            <w:r w:rsidRPr="002C04B9">
              <w:rPr>
                <w:rFonts w:ascii="Arial" w:hAnsi="Arial" w:cs="Arial"/>
                <w:sz w:val="18"/>
                <w:szCs w:val="18"/>
              </w:rPr>
              <w:t>WinAPI</w:t>
            </w:r>
            <w:proofErr w:type="spellEnd"/>
            <w:r w:rsidRPr="002C04B9">
              <w:rPr>
                <w:rFonts w:ascii="Arial" w:hAnsi="Arial" w:cs="Arial"/>
                <w:sz w:val="18"/>
                <w:szCs w:val="18"/>
              </w:rPr>
              <w:t>. Podstawy tworzenie GUI z wykorzystaniem predefiniowanych komponentów. Tworzenie aplikacji z wykorzystaniem bibliotek graficznych 2D oraz 3D w środowisku wizualnym. Komunikacja pomiędzy komponentami – zdarzenia, kolizje, wyjątki.</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rPr>
          <w:trHeight w:val="3515"/>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systemów baz danych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K1I_W09</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r w:rsidRPr="002C04B9">
              <w:rPr>
                <w:rFonts w:ascii="Arial" w:eastAsia="Times New Roman" w:hAnsi="Arial" w:cs="Arial"/>
                <w:sz w:val="18"/>
                <w:szCs w:val="18"/>
              </w:rPr>
              <w:b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K1I_U10</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Metodyka projektowania systemów baz danych; Cykl życia SBD. Analiza oraz specyfikacja wymagań. Notacja DFD Martina. Metoda Top-Down.  Normalizacja schematu relacyjnego - stopień zaawansowany; Macierze CRUD. Testowanie oraz strojenie systemu z bazą danych; Sporządzenie dokumentacji technicznej.</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rPr>
          <w:trHeight w:val="3087"/>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Programowanie urządzeń mobilnych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Wprowadzenie do programowania urządzeń mobilnych. Komponenty aplikacji mobilnej. Projektowanie interfejsu aplikacji mobilnej. Zewnętrzne aktywności i konsumpcja API Integracja z bazą danych. Praca nad aplikacją mobilną. Publikowanie aplikacji mobilnych.</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rPr>
          <w:trHeight w:val="1672"/>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sz w:val="18"/>
                <w:szCs w:val="18"/>
              </w:rPr>
            </w:pPr>
            <w:r w:rsidRPr="002C04B9">
              <w:rPr>
                <w:rFonts w:ascii="Arial" w:eastAsia="Times New Roman" w:hAnsi="Arial" w:cs="Arial"/>
                <w:b/>
                <w:bCs/>
                <w:sz w:val="18"/>
                <w:szCs w:val="18"/>
              </w:rPr>
              <w:t>Wprowadzenie do zarządzania projektami deweloperskimi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K1I_W15</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hanging="142"/>
              <w:rPr>
                <w:rFonts w:ascii="Arial" w:hAnsi="Arial" w:cs="Arial"/>
                <w:sz w:val="18"/>
                <w:szCs w:val="18"/>
              </w:rPr>
            </w:pPr>
          </w:p>
          <w:p w:rsidR="00FE2AA1" w:rsidRPr="002C04B9" w:rsidRDefault="00FE2AA1" w:rsidP="00934835">
            <w:pPr>
              <w:widowControl w:val="0"/>
              <w:ind w:left="175" w:hanging="142"/>
              <w:rPr>
                <w:rFonts w:ascii="Arial" w:hAnsi="Arial" w:cs="Arial"/>
                <w:sz w:val="18"/>
                <w:szCs w:val="18"/>
              </w:rPr>
            </w:pPr>
            <w:r w:rsidRPr="002C04B9">
              <w:rPr>
                <w:rFonts w:ascii="Arial" w:hAnsi="Arial" w:cs="Arial"/>
                <w:sz w:val="18"/>
                <w:szCs w:val="18"/>
              </w:rPr>
              <w:t>Laboratorium:</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demonstracja;</w:t>
            </w:r>
          </w:p>
          <w:p w:rsidR="00FE2AA1" w:rsidRPr="002C04B9" w:rsidRDefault="00FE2AA1" w:rsidP="00934835">
            <w:pPr>
              <w:widowControl w:val="0"/>
              <w:numPr>
                <w:ilvl w:val="0"/>
                <w:numId w:val="7"/>
              </w:numPr>
              <w:spacing w:line="240" w:lineRule="auto"/>
              <w:ind w:left="175" w:hanging="142"/>
              <w:rPr>
                <w:rFonts w:ascii="Arial" w:hAnsi="Arial" w:cs="Arial"/>
                <w:sz w:val="18"/>
                <w:szCs w:val="18"/>
              </w:rPr>
            </w:pPr>
            <w:r w:rsidRPr="002C04B9">
              <w:rPr>
                <w:rFonts w:ascii="Arial" w:hAnsi="Arial" w:cs="Arial"/>
                <w:sz w:val="18"/>
                <w:szCs w:val="18"/>
              </w:rPr>
              <w:t>ćwiczenia praktyczne;</w:t>
            </w:r>
          </w:p>
          <w:p w:rsidR="00FE2AA1" w:rsidRPr="002C04B9" w:rsidRDefault="00FE2AA1" w:rsidP="00934835">
            <w:pPr>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wyników, 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laboratorium:</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262" w:hanging="262"/>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ind w:left="688" w:hanging="426"/>
              <w:rPr>
                <w:rFonts w:ascii="Arial" w:hAnsi="Arial" w:cs="Arial"/>
                <w:sz w:val="18"/>
                <w:szCs w:val="18"/>
              </w:rPr>
            </w:pPr>
            <w:r w:rsidRPr="002C04B9">
              <w:rPr>
                <w:rFonts w:ascii="Arial" w:hAnsi="Arial" w:cs="Arial"/>
                <w:sz w:val="18"/>
                <w:szCs w:val="18"/>
              </w:rPr>
              <w:t>- sprawozdania;</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Manifest i zasady </w:t>
            </w:r>
            <w:proofErr w:type="spellStart"/>
            <w:r w:rsidRPr="002C04B9">
              <w:rPr>
                <w:rFonts w:ascii="Arial" w:hAnsi="Arial" w:cs="Arial"/>
                <w:sz w:val="18"/>
                <w:szCs w:val="18"/>
              </w:rPr>
              <w:t>AgileLean</w:t>
            </w:r>
            <w:proofErr w:type="spellEnd"/>
            <w:r w:rsidRPr="002C04B9">
              <w:rPr>
                <w:rFonts w:ascii="Arial" w:hAnsi="Arial" w:cs="Arial"/>
                <w:sz w:val="18"/>
                <w:szCs w:val="18"/>
              </w:rPr>
              <w:t xml:space="preserve"> software development SCRUM i empiryczna kontrola procesu. Kierowanie pracą zespołową. Role w zespole programistycznym. Uczestnictwo w pracy zespołowej. Podstawy komunikacji. Tworzenie specyfikacji projektu. Zarządzanie projektem. Estymowanie projektów programistycznych. Praca z Product </w:t>
            </w:r>
            <w:proofErr w:type="spellStart"/>
            <w:r w:rsidRPr="002C04B9">
              <w:rPr>
                <w:rFonts w:ascii="Arial" w:hAnsi="Arial" w:cs="Arial"/>
                <w:sz w:val="18"/>
                <w:szCs w:val="18"/>
              </w:rPr>
              <w:t>Ownerem</w:t>
            </w:r>
            <w:proofErr w:type="spellEnd"/>
            <w:r w:rsidRPr="002C04B9">
              <w:rPr>
                <w:rFonts w:ascii="Arial" w:hAnsi="Arial" w:cs="Arial"/>
                <w:sz w:val="18"/>
                <w:szCs w:val="18"/>
              </w:rPr>
              <w:t xml:space="preserve"> i </w:t>
            </w:r>
            <w:proofErr w:type="spellStart"/>
            <w:r w:rsidRPr="002C04B9">
              <w:rPr>
                <w:rFonts w:ascii="Arial" w:hAnsi="Arial" w:cs="Arial"/>
                <w:sz w:val="18"/>
                <w:szCs w:val="18"/>
              </w:rPr>
              <w:t>Scrum</w:t>
            </w:r>
            <w:proofErr w:type="spellEnd"/>
            <w:r w:rsidRPr="002C04B9">
              <w:rPr>
                <w:rFonts w:ascii="Arial" w:hAnsi="Arial" w:cs="Arial"/>
                <w:sz w:val="18"/>
                <w:szCs w:val="18"/>
              </w:rPr>
              <w:t xml:space="preserve"> Masterem.</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Metody numeryczne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ind w:left="170" w:hanging="170"/>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0" w:hanging="170"/>
              <w:rPr>
                <w:rFonts w:ascii="Arial" w:hAnsi="Arial" w:cs="Arial"/>
                <w:sz w:val="18"/>
                <w:szCs w:val="18"/>
              </w:rPr>
            </w:pPr>
          </w:p>
          <w:p w:rsidR="00FE2AA1" w:rsidRPr="002C04B9" w:rsidRDefault="00FE2AA1" w:rsidP="00934835">
            <w:pPr>
              <w:widowControl w:val="0"/>
              <w:tabs>
                <w:tab w:val="left" w:pos="202"/>
              </w:tabs>
              <w:rPr>
                <w:rFonts w:ascii="Arial" w:hAnsi="Arial" w:cs="Arial"/>
                <w:sz w:val="18"/>
                <w:szCs w:val="18"/>
              </w:rPr>
            </w:pPr>
            <w:r w:rsidRPr="002C04B9">
              <w:rPr>
                <w:rFonts w:ascii="Arial" w:hAnsi="Arial" w:cs="Arial"/>
                <w:sz w:val="18"/>
                <w:szCs w:val="18"/>
              </w:rPr>
              <w:t>Ćwiczenia (wybrane z poniższych):</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warsztatu;</w:t>
            </w:r>
          </w:p>
          <w:p w:rsidR="00FE2AA1" w:rsidRPr="002C04B9" w:rsidRDefault="00FE2AA1" w:rsidP="00934835">
            <w:pPr>
              <w:widowControl w:val="0"/>
              <w:numPr>
                <w:ilvl w:val="0"/>
                <w:numId w:val="6"/>
              </w:numPr>
              <w:tabs>
                <w:tab w:val="left" w:pos="175"/>
              </w:tabs>
              <w:spacing w:line="240" w:lineRule="auto"/>
              <w:ind w:left="175" w:hanging="142"/>
              <w:rPr>
                <w:rFonts w:ascii="Arial" w:hAnsi="Arial" w:cs="Arial"/>
                <w:sz w:val="18"/>
                <w:szCs w:val="18"/>
              </w:rPr>
            </w:pPr>
            <w:r w:rsidRPr="002C04B9">
              <w:rPr>
                <w:rFonts w:ascii="Arial" w:hAnsi="Arial" w:cs="Arial"/>
                <w:sz w:val="18"/>
                <w:szCs w:val="18"/>
              </w:rPr>
              <w:t>metoda ćwiczeniowa oparta na wykorzystaniu różnych źródeł wiedzy;</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tzw. burza mózgów;</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6"/>
              </w:numPr>
              <w:tabs>
                <w:tab w:val="left" w:pos="175"/>
              </w:tabs>
              <w:spacing w:line="240" w:lineRule="auto"/>
              <w:ind w:left="317" w:hanging="283"/>
              <w:rPr>
                <w:rFonts w:ascii="Arial" w:hAnsi="Arial" w:cs="Arial"/>
                <w:sz w:val="18"/>
                <w:szCs w:val="18"/>
              </w:rPr>
            </w:pPr>
            <w:r w:rsidRPr="002C04B9">
              <w:rPr>
                <w:rFonts w:ascii="Arial" w:hAnsi="Arial" w:cs="Arial"/>
                <w:sz w:val="18"/>
                <w:szCs w:val="18"/>
              </w:rPr>
              <w:t>dyskusja;</w:t>
            </w:r>
          </w:p>
          <w:p w:rsidR="00FE2AA1" w:rsidRPr="002C04B9" w:rsidRDefault="00FE2AA1" w:rsidP="00934835">
            <w:pPr>
              <w:pStyle w:val="Akapitzlist"/>
              <w:widowControl w:val="0"/>
              <w:numPr>
                <w:ilvl w:val="0"/>
                <w:numId w:val="3"/>
              </w:numPr>
              <w:suppressAutoHyphens/>
              <w:spacing w:line="240" w:lineRule="auto"/>
              <w:ind w:left="203" w:hanging="203"/>
              <w:rPr>
                <w:rFonts w:ascii="Arial" w:hAnsi="Arial" w:cs="Arial"/>
                <w:sz w:val="18"/>
                <w:szCs w:val="18"/>
              </w:rPr>
            </w:pPr>
            <w:r w:rsidRPr="002C04B9">
              <w:rPr>
                <w:rFonts w:ascii="Arial" w:hAnsi="Arial" w:cs="Arial"/>
                <w:sz w:val="18"/>
                <w:szCs w:val="18"/>
              </w:rPr>
              <w:t>analiza tekstów źródłowych.</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widowControl w:val="0"/>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ćwiczeń:</w:t>
            </w:r>
          </w:p>
          <w:p w:rsidR="00FE2AA1" w:rsidRPr="002C04B9" w:rsidRDefault="00FE2AA1" w:rsidP="00934835">
            <w:pPr>
              <w:pStyle w:val="Akapitzlist"/>
              <w:widowControl w:val="0"/>
              <w:numPr>
                <w:ilvl w:val="0"/>
                <w:numId w:val="11"/>
              </w:numPr>
              <w:spacing w:line="240" w:lineRule="auto"/>
              <w:ind w:left="121" w:hanging="121"/>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3"/>
              </w:numPr>
              <w:spacing w:line="240" w:lineRule="auto"/>
              <w:ind w:left="121" w:hanging="142"/>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Dokładność. Typy: zmiennopozycyjny, całkowity. Rozwiązywanie układów równań liniowych. Rozkłady LU  i </w:t>
            </w:r>
            <w:proofErr w:type="spellStart"/>
            <w:r w:rsidRPr="002C04B9">
              <w:rPr>
                <w:rFonts w:ascii="Arial" w:hAnsi="Arial" w:cs="Arial"/>
                <w:sz w:val="18"/>
                <w:szCs w:val="18"/>
              </w:rPr>
              <w:t>Cholesky’ego</w:t>
            </w:r>
            <w:proofErr w:type="spellEnd"/>
            <w:r w:rsidRPr="002C04B9">
              <w:rPr>
                <w:rFonts w:ascii="Arial" w:hAnsi="Arial" w:cs="Arial"/>
                <w:sz w:val="18"/>
                <w:szCs w:val="18"/>
              </w:rPr>
              <w:t>. Metoda eliminacji Gaussa. Metody rozwiązywania równań nieliniowych. Interpolacja.  Aproksymacja. Metody całkowania  i różniczkowania numerycznego. Optymalizacja funkcji jednej zmiennej  i   wielu zmiennych.</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i programowanie systemów</w:t>
            </w:r>
          </w:p>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internetowych 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Technologie webowe: HTML, CSS, JavaScript. wykorzystanie wzorca MVC. Uwierzytelnianie, obsługa http internetowe bazy danych, mapowanie relacyjno-obiektowe, projektowanie  i konsumpcja API, responsywne aplikacje internetowe.</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i programowanie systemów</w:t>
            </w:r>
          </w:p>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internetowych II</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K1I_W04</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K1I_U13</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Egzamin z wykładu: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pisemny;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Egzamin ustny;</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Konteneryzacja środowiska programistycznego; testy jednostkowe  i funkcjonalne; zarządzanie projektem programistycznym; reaktywne aplikacje </w:t>
            </w:r>
            <w:proofErr w:type="spellStart"/>
            <w:r w:rsidRPr="002C04B9">
              <w:rPr>
                <w:rFonts w:ascii="Arial" w:hAnsi="Arial" w:cs="Arial"/>
                <w:sz w:val="18"/>
                <w:szCs w:val="18"/>
              </w:rPr>
              <w:t>frontendowe</w:t>
            </w:r>
            <w:proofErr w:type="spellEnd"/>
            <w:r w:rsidRPr="002C04B9">
              <w:rPr>
                <w:rFonts w:ascii="Arial" w:hAnsi="Arial" w:cs="Arial"/>
                <w:sz w:val="18"/>
                <w:szCs w:val="18"/>
              </w:rPr>
              <w:t>. Tworzenie REST API architektura sterowana zdarzeniami inne wzorce architektoniczne.</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rPr>
          <w:trHeight w:val="3373"/>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Projektowanie interfejsów graficznych</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K1I_W10</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K1I_U12</w:t>
            </w:r>
          </w:p>
          <w:p w:rsidR="00FE2AA1" w:rsidRPr="002C04B9" w:rsidRDefault="00FE2AA1" w:rsidP="00934835">
            <w:pPr>
              <w:widowControl w:val="0"/>
              <w:jc w:val="center"/>
              <w:rPr>
                <w:rFonts w:ascii="Arial" w:eastAsia="Times New Roman" w:hAnsi="Arial" w:cs="Arial"/>
                <w:sz w:val="18"/>
                <w:szCs w:val="18"/>
              </w:rPr>
            </w:pP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Wykład (wybrane z poniższych):</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informacyjny (konwencjonalny);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problemowy;</w:t>
            </w:r>
          </w:p>
          <w:p w:rsidR="00FE2AA1" w:rsidRPr="002C04B9" w:rsidRDefault="00FE2AA1" w:rsidP="00934835">
            <w:pPr>
              <w:widowControl w:val="0"/>
              <w:numPr>
                <w:ilvl w:val="0"/>
                <w:numId w:val="5"/>
              </w:numPr>
              <w:spacing w:line="240" w:lineRule="auto"/>
              <w:ind w:left="175" w:hanging="142"/>
              <w:rPr>
                <w:rFonts w:ascii="Arial" w:hAnsi="Arial" w:cs="Arial"/>
                <w:sz w:val="18"/>
                <w:szCs w:val="18"/>
              </w:rPr>
            </w:pPr>
            <w:r w:rsidRPr="002C04B9">
              <w:rPr>
                <w:rFonts w:ascii="Arial" w:hAnsi="Arial" w:cs="Arial"/>
                <w:sz w:val="18"/>
                <w:szCs w:val="18"/>
              </w:rPr>
              <w:t>konwersatoryjny.</w:t>
            </w: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ind w:left="175"/>
              <w:rPr>
                <w:rFonts w:ascii="Arial"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2"/>
              </w:numPr>
              <w:spacing w:line="240" w:lineRule="auto"/>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ind w:left="203"/>
              <w:rPr>
                <w:rFonts w:ascii="Arial" w:eastAsia="Times New Roman" w:hAnsi="Arial" w:cs="Arial"/>
                <w:sz w:val="18"/>
                <w:szCs w:val="18"/>
              </w:rPr>
            </w:pP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wykładu na ocenę:</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pisemne;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Zaliczenie ustne;</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Test wiedzy (jeden z powyższych do wyboru);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p w:rsidR="00FE2AA1" w:rsidRPr="002C04B9" w:rsidRDefault="00FE2AA1" w:rsidP="00934835">
            <w:pPr>
              <w:pStyle w:val="Akapitzlist"/>
              <w:widowControl w:val="0"/>
              <w:ind w:left="203"/>
              <w:rPr>
                <w:rFonts w:ascii="Arial" w:eastAsia="Times New Roman" w:hAnsi="Arial" w:cs="Arial"/>
                <w:sz w:val="18"/>
                <w:szCs w:val="18"/>
              </w:rPr>
            </w:pPr>
          </w:p>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projektu:</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2"/>
              </w:numPr>
              <w:ind w:left="170" w:hanging="170"/>
              <w:rPr>
                <w:rFonts w:ascii="Arial" w:hAnsi="Arial" w:cs="Arial"/>
                <w:sz w:val="18"/>
                <w:szCs w:val="18"/>
              </w:rPr>
            </w:pPr>
            <w:r w:rsidRPr="002C04B9">
              <w:rPr>
                <w:rFonts w:ascii="Arial" w:hAnsi="Arial" w:cs="Arial"/>
                <w:sz w:val="18"/>
                <w:szCs w:val="18"/>
              </w:rPr>
              <w:t>Przygotowanie:</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referatu,</w:t>
            </w:r>
          </w:p>
          <w:p w:rsidR="00FE2AA1" w:rsidRPr="002C04B9" w:rsidRDefault="00FE2AA1" w:rsidP="00934835">
            <w:pPr>
              <w:widowControl w:val="0"/>
              <w:numPr>
                <w:ilvl w:val="1"/>
                <w:numId w:val="6"/>
              </w:numPr>
              <w:ind w:left="353" w:hanging="142"/>
              <w:rPr>
                <w:rFonts w:ascii="Arial" w:hAnsi="Arial" w:cs="Arial"/>
                <w:sz w:val="18"/>
                <w:szCs w:val="18"/>
              </w:rPr>
            </w:pPr>
            <w:r w:rsidRPr="002C04B9">
              <w:rPr>
                <w:rFonts w:ascii="Arial" w:hAnsi="Arial" w:cs="Arial"/>
                <w:sz w:val="18"/>
                <w:szCs w:val="18"/>
              </w:rPr>
              <w:t>projektu;</w:t>
            </w:r>
          </w:p>
          <w:p w:rsidR="00FE2AA1" w:rsidRPr="002C04B9" w:rsidRDefault="00FE2AA1" w:rsidP="00934835">
            <w:pPr>
              <w:widowControl w:val="0"/>
              <w:numPr>
                <w:ilvl w:val="0"/>
                <w:numId w:val="6"/>
              </w:numPr>
              <w:spacing w:line="240" w:lineRule="auto"/>
              <w:ind w:left="211" w:hanging="218"/>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Projektowanie programów z graficznym interfejsem użytkownika. Wzorzec Model-Widok-Kontroler.  Tworzenie własnej aplikacji. Problematyka UX. Omawianie i ocena prac. Umówienie wybranych narzędzi. Dyskusja na temat przykładów dobrych i złych praktyk.</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rPr>
          <w:trHeight w:val="1073"/>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Seminarium dyplomowe</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K1I_U05</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K1I_K04</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Seminarium:</w:t>
            </w:r>
          </w:p>
          <w:p w:rsidR="00FE2AA1" w:rsidRPr="002C04B9" w:rsidRDefault="00FE2AA1" w:rsidP="00934835">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samodzielne dochodzenie do wiedzy;</w:t>
            </w:r>
          </w:p>
          <w:p w:rsidR="00FE2AA1" w:rsidRPr="002C04B9" w:rsidRDefault="00FE2AA1" w:rsidP="00934835">
            <w:pPr>
              <w:pStyle w:val="Akapitzlist"/>
              <w:widowControl w:val="0"/>
              <w:numPr>
                <w:ilvl w:val="0"/>
                <w:numId w:val="14"/>
              </w:numPr>
              <w:spacing w:before="20" w:line="240" w:lineRule="auto"/>
              <w:ind w:left="170" w:hanging="170"/>
              <w:rPr>
                <w:rFonts w:ascii="Arial" w:hAnsi="Arial" w:cs="Arial"/>
                <w:sz w:val="18"/>
                <w:szCs w:val="18"/>
              </w:rPr>
            </w:pPr>
            <w:r w:rsidRPr="002C04B9">
              <w:rPr>
                <w:rFonts w:ascii="Arial" w:hAnsi="Arial" w:cs="Arial"/>
                <w:sz w:val="18"/>
                <w:szCs w:val="18"/>
              </w:rPr>
              <w:t>dyskusja.</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Zaliczenie seminarium:</w:t>
            </w:r>
          </w:p>
          <w:p w:rsidR="00FE2AA1" w:rsidRPr="002C04B9" w:rsidRDefault="00FE2AA1" w:rsidP="00934835">
            <w:pPr>
              <w:widowControl w:val="0"/>
              <w:numPr>
                <w:ilvl w:val="0"/>
                <w:numId w:val="14"/>
              </w:numPr>
              <w:spacing w:line="240" w:lineRule="auto"/>
              <w:ind w:left="170" w:hanging="170"/>
              <w:rPr>
                <w:rFonts w:ascii="Arial" w:hAnsi="Arial" w:cs="Arial"/>
                <w:sz w:val="18"/>
                <w:szCs w:val="18"/>
              </w:rPr>
            </w:pPr>
            <w:r w:rsidRPr="002C04B9">
              <w:rPr>
                <w:rFonts w:ascii="Arial" w:hAnsi="Arial" w:cs="Arial"/>
                <w:sz w:val="18"/>
                <w:szCs w:val="18"/>
              </w:rPr>
              <w:t>Zaliczenie na ocenę;</w:t>
            </w:r>
          </w:p>
          <w:p w:rsidR="00FE2AA1" w:rsidRPr="002C04B9" w:rsidRDefault="00FE2AA1" w:rsidP="00934835">
            <w:pPr>
              <w:widowControl w:val="0"/>
              <w:numPr>
                <w:ilvl w:val="0"/>
                <w:numId w:val="15"/>
              </w:numPr>
              <w:spacing w:line="240" w:lineRule="auto"/>
              <w:ind w:left="170" w:hanging="170"/>
              <w:rPr>
                <w:rFonts w:ascii="Arial" w:hAnsi="Arial" w:cs="Arial"/>
                <w:sz w:val="18"/>
                <w:szCs w:val="18"/>
              </w:rPr>
            </w:pPr>
            <w:r w:rsidRPr="002C04B9">
              <w:rPr>
                <w:rFonts w:ascii="Arial" w:hAnsi="Arial" w:cs="Arial"/>
                <w:sz w:val="18"/>
                <w:szCs w:val="18"/>
              </w:rPr>
              <w:t>Prezentacje multimedialne;</w:t>
            </w:r>
          </w:p>
          <w:p w:rsidR="00FE2AA1" w:rsidRPr="002C04B9" w:rsidRDefault="00FE2AA1" w:rsidP="00934835">
            <w:pPr>
              <w:widowControl w:val="0"/>
              <w:numPr>
                <w:ilvl w:val="0"/>
                <w:numId w:val="15"/>
              </w:numPr>
              <w:spacing w:before="20" w:line="240" w:lineRule="auto"/>
              <w:ind w:left="170" w:hanging="170"/>
              <w:rPr>
                <w:rFonts w:ascii="Arial" w:hAnsi="Arial" w:cs="Arial"/>
                <w:sz w:val="18"/>
                <w:szCs w:val="18"/>
              </w:rPr>
            </w:pPr>
            <w:r w:rsidRPr="002C04B9">
              <w:rPr>
                <w:rFonts w:ascii="Arial" w:hAnsi="Arial" w:cs="Arial"/>
                <w:sz w:val="18"/>
                <w:szCs w:val="18"/>
              </w:rPr>
              <w:t>Obserwacja i ocena postaw studenta;</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Prezentacja raportów z literatury przedmiotu. Prezentacja pierwszej wersji I dyskusja nad rozdziałami pracy dyplomowej. Prezentacja wyników badań lub analiz inżynierskich. Ostateczna redakcja i uzyskanie akceptacji całości pracy dyplomowej.</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r w:rsidR="00FE2AA1" w:rsidRPr="002C04B9" w:rsidTr="00934835">
        <w:trPr>
          <w:trHeight w:val="1831"/>
        </w:trPr>
        <w:tc>
          <w:tcPr>
            <w:tcW w:w="183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Projekt zespołowy</w:t>
            </w:r>
          </w:p>
        </w:tc>
        <w:tc>
          <w:tcPr>
            <w:tcW w:w="196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K1I_U06</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K1I_K02</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K1I_K03</w:t>
            </w:r>
          </w:p>
          <w:p w:rsidR="00FE2AA1" w:rsidRPr="002C04B9" w:rsidRDefault="00FE2AA1" w:rsidP="00934835">
            <w:pPr>
              <w:widowControl w:val="0"/>
              <w:jc w:val="center"/>
              <w:rPr>
                <w:rFonts w:ascii="Arial" w:eastAsia="Times New Roman" w:hAnsi="Arial" w:cs="Arial"/>
                <w:sz w:val="18"/>
                <w:szCs w:val="18"/>
              </w:rPr>
            </w:pPr>
            <w:r w:rsidRPr="002C04B9">
              <w:rPr>
                <w:rFonts w:ascii="Arial" w:eastAsia="Times New Roman" w:hAnsi="Arial" w:cs="Arial"/>
                <w:sz w:val="18"/>
                <w:szCs w:val="18"/>
              </w:rPr>
              <w:t>K1I_K05</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hAnsi="Arial" w:cs="Arial"/>
                <w:sz w:val="18"/>
                <w:szCs w:val="18"/>
              </w:rPr>
            </w:pPr>
            <w:r w:rsidRPr="002C04B9">
              <w:rPr>
                <w:rFonts w:ascii="Arial" w:hAnsi="Arial" w:cs="Arial"/>
                <w:sz w:val="18"/>
                <w:szCs w:val="18"/>
              </w:rPr>
              <w:t>Projekt (wybrane z poniższych):</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metoda problemowa;</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metoda projektu;</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studium przypadku;</w:t>
            </w:r>
          </w:p>
          <w:p w:rsidR="00FE2AA1" w:rsidRPr="002C04B9" w:rsidRDefault="00FE2AA1" w:rsidP="00934835">
            <w:pPr>
              <w:widowControl w:val="0"/>
              <w:numPr>
                <w:ilvl w:val="0"/>
                <w:numId w:val="16"/>
              </w:numPr>
              <w:ind w:left="170" w:hanging="170"/>
              <w:rPr>
                <w:rFonts w:ascii="Arial" w:hAnsi="Arial" w:cs="Arial"/>
                <w:sz w:val="18"/>
                <w:szCs w:val="18"/>
              </w:rPr>
            </w:pPr>
            <w:r w:rsidRPr="002C04B9">
              <w:rPr>
                <w:rFonts w:ascii="Arial" w:hAnsi="Arial" w:cs="Arial"/>
                <w:sz w:val="18"/>
                <w:szCs w:val="18"/>
              </w:rPr>
              <w:t>dyskusja;</w:t>
            </w:r>
          </w:p>
          <w:p w:rsidR="00FE2AA1" w:rsidRPr="002C04B9" w:rsidRDefault="00FE2AA1" w:rsidP="00934835">
            <w:pPr>
              <w:widowControl w:val="0"/>
              <w:rPr>
                <w:rFonts w:ascii="Arial" w:hAnsi="Arial" w:cs="Arial"/>
                <w:sz w:val="18"/>
                <w:szCs w:val="18"/>
              </w:rPr>
            </w:pPr>
            <w:r w:rsidRPr="002C04B9">
              <w:rPr>
                <w:rFonts w:ascii="Arial" w:hAnsi="Arial" w:cs="Arial"/>
                <w:sz w:val="18"/>
                <w:szCs w:val="18"/>
              </w:rPr>
              <w:t>analiza tekstów źródłowych.</w:t>
            </w:r>
          </w:p>
        </w:tc>
        <w:tc>
          <w:tcPr>
            <w:tcW w:w="29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suppressAutoHyphens/>
              <w:spacing w:line="240" w:lineRule="auto"/>
              <w:rPr>
                <w:rFonts w:ascii="Arial" w:eastAsia="Times New Roman" w:hAnsi="Arial" w:cs="Arial"/>
                <w:iCs/>
                <w:sz w:val="18"/>
                <w:szCs w:val="18"/>
              </w:rPr>
            </w:pPr>
            <w:r w:rsidRPr="002C04B9">
              <w:rPr>
                <w:rFonts w:ascii="Arial" w:eastAsia="Times New Roman" w:hAnsi="Arial" w:cs="Arial"/>
                <w:iCs/>
                <w:sz w:val="18"/>
                <w:szCs w:val="18"/>
              </w:rPr>
              <w:t>Zaliczenie projektu:</w:t>
            </w:r>
          </w:p>
          <w:p w:rsidR="00FE2AA1" w:rsidRPr="002C04B9" w:rsidRDefault="00FE2AA1" w:rsidP="00934835">
            <w:pPr>
              <w:pStyle w:val="Akapitzlist"/>
              <w:widowControl w:val="0"/>
              <w:numPr>
                <w:ilvl w:val="0"/>
                <w:numId w:val="3"/>
              </w:numPr>
              <w:suppressAutoHyphens/>
              <w:spacing w:line="240" w:lineRule="auto"/>
              <w:ind w:left="229" w:hanging="280"/>
              <w:rPr>
                <w:rFonts w:ascii="Arial" w:eastAsia="Times New Roman" w:hAnsi="Arial" w:cs="Arial"/>
                <w:iCs/>
                <w:sz w:val="18"/>
                <w:szCs w:val="18"/>
              </w:rPr>
            </w:pPr>
            <w:r w:rsidRPr="002C04B9">
              <w:rPr>
                <w:rFonts w:ascii="Arial" w:eastAsia="Times New Roman" w:hAnsi="Arial" w:cs="Arial"/>
                <w:iCs/>
                <w:sz w:val="18"/>
                <w:szCs w:val="18"/>
              </w:rPr>
              <w:t>Zaliczenie na ocenę;</w:t>
            </w:r>
          </w:p>
          <w:p w:rsidR="00FE2AA1" w:rsidRPr="002C04B9" w:rsidRDefault="00FE2AA1" w:rsidP="00934835">
            <w:pPr>
              <w:pStyle w:val="Akapitzlist"/>
              <w:widowControl w:val="0"/>
              <w:numPr>
                <w:ilvl w:val="0"/>
                <w:numId w:val="3"/>
              </w:numPr>
              <w:suppressAutoHyphens/>
              <w:spacing w:line="240" w:lineRule="auto"/>
              <w:ind w:left="229" w:hanging="280"/>
              <w:rPr>
                <w:rFonts w:ascii="Arial" w:eastAsia="Times New Roman" w:hAnsi="Arial" w:cs="Arial"/>
                <w:iCs/>
                <w:sz w:val="18"/>
                <w:szCs w:val="18"/>
              </w:rPr>
            </w:pPr>
            <w:r w:rsidRPr="002C04B9">
              <w:rPr>
                <w:rFonts w:ascii="Arial" w:eastAsia="Times New Roman" w:hAnsi="Arial" w:cs="Arial"/>
                <w:iCs/>
                <w:sz w:val="18"/>
                <w:szCs w:val="18"/>
              </w:rPr>
              <w:t>Przygotowanie projektu zespołowego.</w:t>
            </w:r>
          </w:p>
        </w:tc>
        <w:tc>
          <w:tcPr>
            <w:tcW w:w="474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pPr>
            <w:r w:rsidRPr="002C04B9">
              <w:rPr>
                <w:rFonts w:ascii="Arial" w:hAnsi="Arial" w:cs="Arial"/>
                <w:sz w:val="18"/>
                <w:szCs w:val="18"/>
              </w:rPr>
              <w:t>Opracowanie dokumentu inicjującego projekt, specyfikacji wymagań użytkownika z wykorzystaniem wybranego szablonu wymagań oraz wybranej specjalności.</w:t>
            </w:r>
          </w:p>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Dekompozycja zadań, opracowanie harmonogramu projektu, wyznaczenie ścieżki krytycznej oraz kamieni milowych. Opracowanie struktury organizacyjnej, identyfikacja ról, planu zatrudnienia, macierzy odpowiedzialności oraz planu komunikacji. Identyfikacja, opis i ocena ryzyka projektowego, planu zarządzania jakością. Wykonanie wybranych zadań związanych ze specyfiką specjalności.</w:t>
            </w:r>
          </w:p>
        </w:tc>
        <w:tc>
          <w:tcPr>
            <w:tcW w:w="320" w:type="dxa"/>
          </w:tcPr>
          <w:p w:rsidR="00FE2AA1" w:rsidRPr="002C04B9" w:rsidRDefault="00FE2AA1" w:rsidP="00934835">
            <w:pPr>
              <w:widowControl w:val="0"/>
              <w:rPr>
                <w:rFonts w:ascii="Arial" w:hAnsi="Arial" w:cs="Arial"/>
                <w:sz w:val="18"/>
                <w:szCs w:val="18"/>
              </w:rPr>
            </w:pPr>
          </w:p>
        </w:tc>
        <w:tc>
          <w:tcPr>
            <w:tcW w:w="322" w:type="dxa"/>
          </w:tcPr>
          <w:p w:rsidR="00FE2AA1" w:rsidRPr="002C04B9" w:rsidRDefault="00FE2AA1" w:rsidP="00934835">
            <w:pPr>
              <w:widowControl w:val="0"/>
              <w:rPr>
                <w:rFonts w:ascii="Arial" w:hAnsi="Arial" w:cs="Arial"/>
                <w:sz w:val="18"/>
                <w:szCs w:val="18"/>
              </w:rPr>
            </w:pPr>
          </w:p>
        </w:tc>
        <w:tc>
          <w:tcPr>
            <w:tcW w:w="320" w:type="dxa"/>
          </w:tcPr>
          <w:p w:rsidR="00FE2AA1" w:rsidRPr="002C04B9" w:rsidRDefault="00FE2AA1" w:rsidP="00934835">
            <w:pPr>
              <w:widowControl w:val="0"/>
              <w:rPr>
                <w:rFonts w:ascii="Arial" w:hAnsi="Arial" w:cs="Arial"/>
                <w:sz w:val="18"/>
                <w:szCs w:val="18"/>
              </w:rPr>
            </w:pPr>
          </w:p>
        </w:tc>
      </w:tr>
    </w:tbl>
    <w:p w:rsidR="00FE2AA1" w:rsidRPr="002C04B9" w:rsidRDefault="00FE2AA1" w:rsidP="00FE2AA1">
      <w:pPr>
        <w:rPr>
          <w:rFonts w:ascii="Arial" w:hAnsi="Arial" w:cs="Arial"/>
          <w:sz w:val="18"/>
          <w:szCs w:val="18"/>
        </w:rPr>
      </w:pPr>
    </w:p>
    <w:p w:rsidR="00FE2AA1" w:rsidRPr="002C04B9" w:rsidRDefault="00FE2AA1" w:rsidP="00FE2AA1">
      <w:pPr>
        <w:ind w:left="142"/>
        <w:rPr>
          <w:rFonts w:ascii="Arial" w:hAnsi="Arial" w:cs="Arial"/>
          <w:sz w:val="18"/>
          <w:szCs w:val="18"/>
        </w:rPr>
      </w:pPr>
    </w:p>
    <w:p w:rsidR="00FE2AA1" w:rsidRPr="002C04B9" w:rsidRDefault="00FE2AA1" w:rsidP="00FE2AA1">
      <w:pPr>
        <w:ind w:left="284"/>
        <w:rPr>
          <w:rFonts w:ascii="Arial" w:hAnsi="Arial" w:cs="Arial"/>
          <w:sz w:val="18"/>
          <w:szCs w:val="18"/>
        </w:rPr>
      </w:pPr>
    </w:p>
    <w:p w:rsidR="00FE2AA1" w:rsidRPr="002C04B9" w:rsidRDefault="00FE2AA1" w:rsidP="00FE2AA1">
      <w:pPr>
        <w:ind w:left="284"/>
        <w:rPr>
          <w:rFonts w:ascii="Arial" w:hAnsi="Arial" w:cs="Arial"/>
          <w:sz w:val="18"/>
          <w:szCs w:val="18"/>
        </w:rPr>
      </w:pPr>
      <w:r w:rsidRPr="002C04B9">
        <w:rPr>
          <w:rFonts w:ascii="Arial" w:hAnsi="Arial" w:cs="Arial"/>
          <w:sz w:val="18"/>
          <w:szCs w:val="18"/>
        </w:rPr>
        <w:t>Praktyka zawodowa:</w:t>
      </w:r>
    </w:p>
    <w:tbl>
      <w:tblPr>
        <w:tblW w:w="4850" w:type="pct"/>
        <w:tblInd w:w="135" w:type="dxa"/>
        <w:tblLayout w:type="fixed"/>
        <w:tblCellMar>
          <w:top w:w="150" w:type="dxa"/>
          <w:left w:w="150" w:type="dxa"/>
          <w:bottom w:w="150" w:type="dxa"/>
          <w:right w:w="150" w:type="dxa"/>
        </w:tblCellMar>
        <w:tblLook w:val="04A0" w:firstRow="1" w:lastRow="0" w:firstColumn="1" w:lastColumn="0" w:noHBand="0" w:noVBand="1"/>
      </w:tblPr>
      <w:tblGrid>
        <w:gridCol w:w="1827"/>
        <w:gridCol w:w="1959"/>
        <w:gridCol w:w="2352"/>
        <w:gridCol w:w="2993"/>
        <w:gridCol w:w="4435"/>
      </w:tblGrid>
      <w:tr w:rsidR="00FE2AA1" w:rsidRPr="002C04B9" w:rsidTr="00934835">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Nazwa zajęć/ grupy zajęć</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357"/>
              <w:jc w:val="center"/>
              <w:rPr>
                <w:rFonts w:ascii="Arial" w:eastAsia="Times New Roman" w:hAnsi="Arial" w:cs="Arial"/>
                <w:b/>
                <w:bCs/>
                <w:sz w:val="18"/>
                <w:szCs w:val="18"/>
              </w:rPr>
            </w:pPr>
            <w:r w:rsidRPr="002C04B9">
              <w:rPr>
                <w:rFonts w:ascii="Arial" w:eastAsia="Times New Roman" w:hAnsi="Arial" w:cs="Arial"/>
                <w:b/>
                <w:bCs/>
                <w:sz w:val="18"/>
                <w:szCs w:val="18"/>
              </w:rPr>
              <w:t>Zakładane efekty uczenia się</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Formy i metody kształcenia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center"/>
              <w:rPr>
                <w:rFonts w:ascii="Arial" w:eastAsia="Times New Roman" w:hAnsi="Arial" w:cs="Arial"/>
                <w:b/>
                <w:bCs/>
                <w:sz w:val="18"/>
                <w:szCs w:val="18"/>
              </w:rPr>
            </w:pPr>
            <w:r w:rsidRPr="002C04B9">
              <w:rPr>
                <w:rFonts w:ascii="Arial" w:eastAsia="Times New Roman" w:hAnsi="Arial" w:cs="Arial"/>
                <w:b/>
                <w:bCs/>
                <w:sz w:val="18"/>
                <w:szCs w:val="18"/>
              </w:rPr>
              <w:t>Sposoby weryfikacji i oceniania efektów uczenia się</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360"/>
              <w:jc w:val="center"/>
              <w:rPr>
                <w:rFonts w:ascii="Arial" w:eastAsia="Times New Roman" w:hAnsi="Arial" w:cs="Arial"/>
                <w:b/>
                <w:bCs/>
                <w:sz w:val="18"/>
                <w:szCs w:val="18"/>
              </w:rPr>
            </w:pPr>
            <w:r w:rsidRPr="002C04B9">
              <w:rPr>
                <w:rFonts w:ascii="Arial" w:eastAsia="Times New Roman" w:hAnsi="Arial" w:cs="Arial"/>
                <w:b/>
                <w:bCs/>
                <w:sz w:val="18"/>
                <w:szCs w:val="18"/>
              </w:rPr>
              <w:t>Treści programowe</w:t>
            </w:r>
          </w:p>
        </w:tc>
      </w:tr>
      <w:tr w:rsidR="00FE2AA1" w:rsidRPr="002C04B9" w:rsidTr="00934835">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Praktyka zawodowa I</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K1I_U05</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K1I_U16</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K1I_K01 ÷ K05</w:t>
            </w:r>
          </w:p>
        </w:tc>
        <w:tc>
          <w:tcPr>
            <w:tcW w:w="2352" w:type="dxa"/>
            <w:tcBorders>
              <w:top w:val="single" w:sz="6" w:space="0" w:color="000000"/>
              <w:bottom w:val="single" w:sz="4" w:space="0" w:color="000000"/>
            </w:tcBorders>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Praktyka zawodowa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Akapitzlist"/>
              <w:widowControl w:val="0"/>
              <w:numPr>
                <w:ilvl w:val="0"/>
                <w:numId w:val="3"/>
              </w:numPr>
              <w:suppressAutoHyphens/>
              <w:spacing w:line="240" w:lineRule="auto"/>
              <w:ind w:left="262" w:hanging="262"/>
              <w:rPr>
                <w:rFonts w:ascii="Arial" w:hAnsi="Arial" w:cs="Arial"/>
                <w:sz w:val="18"/>
                <w:szCs w:val="18"/>
              </w:rPr>
            </w:pPr>
            <w:r w:rsidRPr="002C04B9">
              <w:rPr>
                <w:rFonts w:ascii="Arial" w:hAnsi="Arial" w:cs="Arial"/>
                <w:sz w:val="18"/>
                <w:szCs w:val="18"/>
              </w:rPr>
              <w:t>Zaliczenie na ocenę dokumentów z praktyki przez  zakładowego i uczelnianego opiekuna praktyk.</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Struktura organizacyjna na poziomie organizacji  i poszczególnych jednostek organizacyjnych. Umożliwienie studentowi zaznajomienia się  z podstawowymi zasobami organizacji. Poznanie oprogramowania systemowego i użytkowego w zakładzie pracy.  Poznanie algorytmów obliczeniowych w stosowanym oprogramowaniu. Wykonywanie czynności związanych z obsługą oprogramowania systemowego i użytkowego w zakładzie pracy.</w:t>
            </w:r>
          </w:p>
        </w:tc>
      </w:tr>
      <w:tr w:rsidR="00FE2AA1" w:rsidRPr="002C04B9" w:rsidTr="00934835">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Praktyka zawodowa II</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K1I_U05</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K1I_U16</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K1I_K01 ÷ K05</w:t>
            </w:r>
          </w:p>
        </w:tc>
        <w:tc>
          <w:tcPr>
            <w:tcW w:w="2352" w:type="dxa"/>
            <w:tcBorders>
              <w:top w:val="single" w:sz="4"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iCs/>
                <w:sz w:val="18"/>
                <w:szCs w:val="18"/>
              </w:rPr>
            </w:pPr>
            <w:r w:rsidRPr="002C04B9">
              <w:rPr>
                <w:rFonts w:ascii="Arial" w:eastAsia="Times New Roman" w:hAnsi="Arial" w:cs="Arial"/>
                <w:iCs/>
                <w:sz w:val="18"/>
                <w:szCs w:val="18"/>
              </w:rPr>
              <w:t>Praktyka zawodowa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Akapitzlist"/>
              <w:widowControl w:val="0"/>
              <w:numPr>
                <w:ilvl w:val="0"/>
                <w:numId w:val="3"/>
              </w:numPr>
              <w:suppressAutoHyphens/>
              <w:spacing w:line="240" w:lineRule="auto"/>
              <w:ind w:left="207" w:hanging="207"/>
              <w:rPr>
                <w:rFonts w:ascii="Arial" w:hAnsi="Arial" w:cs="Arial"/>
                <w:sz w:val="18"/>
                <w:szCs w:val="18"/>
              </w:rPr>
            </w:pPr>
            <w:r w:rsidRPr="002C04B9">
              <w:rPr>
                <w:rFonts w:ascii="Arial" w:hAnsi="Arial" w:cs="Arial"/>
                <w:sz w:val="18"/>
                <w:szCs w:val="18"/>
              </w:rPr>
              <w:t>Zaliczenie na ocenę dokumentów z praktyki przez  zakładowego i uczelnianego opiekuna praktyk.</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Poznanie sprzętu komputerowego i oprogramowania używanego w zakładzie pracy. Poznanie i umiejętna obsługa z elementami administrowania systemów operacyjnych w zakładzie pracy w zakresie podstawowym. Obsługa oprogramowania użytkowego i narzędziowego wykorzystywanego w przedsiębiorstwie. Udział  w pracach działu IT przedsiębiorstwa.</w:t>
            </w:r>
          </w:p>
        </w:tc>
      </w:tr>
      <w:tr w:rsidR="00FE2AA1" w:rsidRPr="002C04B9" w:rsidTr="00934835">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b/>
                <w:bCs/>
                <w:sz w:val="18"/>
                <w:szCs w:val="18"/>
              </w:rPr>
            </w:pPr>
            <w:r w:rsidRPr="002C04B9">
              <w:rPr>
                <w:rFonts w:ascii="Arial" w:eastAsia="Times New Roman" w:hAnsi="Arial" w:cs="Arial"/>
                <w:b/>
                <w:bCs/>
                <w:sz w:val="18"/>
                <w:szCs w:val="18"/>
              </w:rPr>
              <w:t>Praktyka zawodowa III</w:t>
            </w:r>
          </w:p>
        </w:tc>
        <w:tc>
          <w:tcPr>
            <w:tcW w:w="195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K1I_W07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K1I_W15</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K1I_U05</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K1I_U11</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K1I_U16</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K1I_U17</w:t>
            </w:r>
          </w:p>
          <w:p w:rsidR="00FE2AA1" w:rsidRPr="002C04B9" w:rsidRDefault="00FE2AA1" w:rsidP="00934835">
            <w:pPr>
              <w:widowControl w:val="0"/>
              <w:ind w:left="43"/>
              <w:jc w:val="center"/>
              <w:rPr>
                <w:rFonts w:ascii="Arial" w:eastAsia="Times New Roman" w:hAnsi="Arial" w:cs="Arial"/>
                <w:sz w:val="18"/>
                <w:szCs w:val="18"/>
              </w:rPr>
            </w:pPr>
            <w:r w:rsidRPr="002C04B9">
              <w:rPr>
                <w:rFonts w:ascii="Arial" w:eastAsia="Times New Roman" w:hAnsi="Arial" w:cs="Arial"/>
                <w:sz w:val="18"/>
                <w:szCs w:val="18"/>
              </w:rPr>
              <w:t>K1I_U18</w:t>
            </w:r>
          </w:p>
          <w:p w:rsidR="00FE2AA1" w:rsidRPr="002C04B9" w:rsidRDefault="00FE2AA1" w:rsidP="00934835">
            <w:pPr>
              <w:widowControl w:val="0"/>
              <w:ind w:left="43" w:hanging="9"/>
              <w:jc w:val="center"/>
              <w:rPr>
                <w:rFonts w:ascii="Arial" w:eastAsia="Times New Roman" w:hAnsi="Arial" w:cs="Arial"/>
                <w:sz w:val="18"/>
                <w:szCs w:val="18"/>
              </w:rPr>
            </w:pPr>
            <w:r w:rsidRPr="002C04B9">
              <w:rPr>
                <w:rFonts w:ascii="Arial" w:eastAsia="Times New Roman" w:hAnsi="Arial" w:cs="Arial"/>
                <w:sz w:val="18"/>
                <w:szCs w:val="18"/>
              </w:rPr>
              <w:t>K1I_K01 ÷ K05</w:t>
            </w:r>
          </w:p>
        </w:tc>
        <w:tc>
          <w:tcPr>
            <w:tcW w:w="2352"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rPr>
                <w:rFonts w:ascii="Arial" w:eastAsia="Times New Roman" w:hAnsi="Arial" w:cs="Arial"/>
                <w:iCs/>
                <w:sz w:val="18"/>
                <w:szCs w:val="18"/>
              </w:rPr>
            </w:pPr>
            <w:r w:rsidRPr="002C04B9">
              <w:rPr>
                <w:rFonts w:ascii="Arial" w:eastAsia="Times New Roman" w:hAnsi="Arial" w:cs="Arial"/>
                <w:iCs/>
                <w:sz w:val="18"/>
                <w:szCs w:val="18"/>
              </w:rPr>
              <w:t>Praktyka zawodowa</w:t>
            </w:r>
          </w:p>
        </w:tc>
        <w:tc>
          <w:tcPr>
            <w:tcW w:w="29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pStyle w:val="Akapitzlist"/>
              <w:widowControl w:val="0"/>
              <w:numPr>
                <w:ilvl w:val="0"/>
                <w:numId w:val="3"/>
              </w:numPr>
              <w:suppressAutoHyphens/>
              <w:spacing w:line="240" w:lineRule="auto"/>
              <w:ind w:left="207" w:hanging="207"/>
              <w:rPr>
                <w:rFonts w:ascii="Arial" w:hAnsi="Arial" w:cs="Arial"/>
                <w:sz w:val="18"/>
                <w:szCs w:val="18"/>
              </w:rPr>
            </w:pPr>
            <w:r w:rsidRPr="002C04B9">
              <w:rPr>
                <w:rFonts w:ascii="Arial" w:hAnsi="Arial" w:cs="Arial"/>
                <w:sz w:val="18"/>
                <w:szCs w:val="18"/>
              </w:rPr>
              <w:t>Zaliczenie na ocenę dokumentów z praktyki przez  zakładowego i uczelnianego opiekuna praktyk.</w:t>
            </w:r>
          </w:p>
        </w:tc>
        <w:tc>
          <w:tcPr>
            <w:tcW w:w="443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2AA1" w:rsidRPr="002C04B9" w:rsidRDefault="00FE2AA1" w:rsidP="00934835">
            <w:pPr>
              <w:widowControl w:val="0"/>
              <w:jc w:val="both"/>
              <w:rPr>
                <w:rFonts w:ascii="Arial" w:hAnsi="Arial" w:cs="Arial"/>
                <w:sz w:val="18"/>
                <w:szCs w:val="18"/>
              </w:rPr>
            </w:pPr>
            <w:r w:rsidRPr="002C04B9">
              <w:rPr>
                <w:rFonts w:ascii="Arial" w:hAnsi="Arial" w:cs="Arial"/>
                <w:sz w:val="18"/>
                <w:szCs w:val="18"/>
              </w:rPr>
              <w:t xml:space="preserve">Poznanie sprzętu komputerowego i oprogramowania w zakładzie pracy. Poznanie i umiejętna obsługa  z elementami administrowania systemów operacyjnych użytkowanych w zakładzie pracy w zakresie zaawansowanym. Obsługa oprogramowania użytkowego i narzędziowego wykorzystywanego  </w:t>
            </w:r>
            <w:r w:rsidRPr="002C04B9">
              <w:rPr>
                <w:rFonts w:ascii="Arial" w:hAnsi="Arial" w:cs="Arial"/>
                <w:sz w:val="18"/>
                <w:szCs w:val="18"/>
              </w:rPr>
              <w:br/>
              <w:t>w przedsiębiorstwie. Udział w pracach działu IT przedsiębiorstwa.</w:t>
            </w:r>
          </w:p>
        </w:tc>
      </w:tr>
    </w:tbl>
    <w:p w:rsidR="00FE2AA1" w:rsidRPr="002C04B9" w:rsidRDefault="00FE2AA1" w:rsidP="00FE2AA1">
      <w:pPr>
        <w:rPr>
          <w:rFonts w:ascii="Arial" w:hAnsi="Arial" w:cs="Arial"/>
          <w:sz w:val="18"/>
          <w:szCs w:val="18"/>
        </w:rPr>
      </w:pPr>
    </w:p>
    <w:p w:rsidR="00FE2AA1" w:rsidRPr="002C04B9" w:rsidRDefault="00FE2AA1" w:rsidP="00FE2AA1">
      <w:pPr>
        <w:rPr>
          <w:rFonts w:ascii="Arial" w:hAnsi="Arial" w:cs="Arial"/>
          <w:sz w:val="18"/>
          <w:szCs w:val="18"/>
        </w:rPr>
      </w:pPr>
    </w:p>
    <w:p w:rsidR="00FE2AA1" w:rsidRPr="002C04B9" w:rsidRDefault="00FE2AA1" w:rsidP="00FE2AA1">
      <w:pPr>
        <w:ind w:left="284"/>
        <w:rPr>
          <w:rFonts w:ascii="Arial" w:hAnsi="Arial" w:cs="Arial"/>
          <w:sz w:val="18"/>
          <w:szCs w:val="18"/>
        </w:rPr>
      </w:pPr>
      <w:r w:rsidRPr="002C04B9">
        <w:rPr>
          <w:rFonts w:ascii="Arial" w:hAnsi="Arial" w:cs="Arial"/>
          <w:sz w:val="18"/>
          <w:szCs w:val="18"/>
        </w:rPr>
        <w:t>Praktyki zawodowe – wymiar, forma i zasady realizacji:</w:t>
      </w:r>
    </w:p>
    <w:tbl>
      <w:tblPr>
        <w:tblW w:w="13892" w:type="dxa"/>
        <w:tblInd w:w="137" w:type="dxa"/>
        <w:tblLayout w:type="fixed"/>
        <w:tblLook w:val="04A0" w:firstRow="1" w:lastRow="0" w:firstColumn="1" w:lastColumn="0" w:noHBand="0" w:noVBand="1"/>
      </w:tblPr>
      <w:tblGrid>
        <w:gridCol w:w="2550"/>
        <w:gridCol w:w="11342"/>
      </w:tblGrid>
      <w:tr w:rsidR="00FE2AA1" w:rsidRPr="002C04B9" w:rsidTr="00934835">
        <w:trPr>
          <w:trHeight w:val="446"/>
        </w:trPr>
        <w:tc>
          <w:tcPr>
            <w:tcW w:w="255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rPr>
                <w:rFonts w:ascii="Arial" w:hAnsi="Arial" w:cs="Arial"/>
                <w:b/>
                <w:sz w:val="18"/>
                <w:szCs w:val="18"/>
              </w:rPr>
            </w:pPr>
            <w:r w:rsidRPr="002C04B9">
              <w:rPr>
                <w:rFonts w:ascii="Arial" w:hAnsi="Arial" w:cs="Arial"/>
                <w:b/>
                <w:sz w:val="18"/>
                <w:szCs w:val="18"/>
              </w:rPr>
              <w:t>Wymiar praktyk:</w:t>
            </w:r>
          </w:p>
        </w:tc>
        <w:tc>
          <w:tcPr>
            <w:tcW w:w="11342" w:type="dxa"/>
            <w:tcBorders>
              <w:top w:val="single" w:sz="4" w:space="0" w:color="000000"/>
              <w:left w:val="single" w:sz="4" w:space="0" w:color="000000"/>
              <w:bottom w:val="single" w:sz="4" w:space="0" w:color="000000"/>
              <w:right w:val="single" w:sz="4" w:space="0" w:color="000000"/>
            </w:tcBorders>
          </w:tcPr>
          <w:p w:rsidR="00FE2AA1" w:rsidRPr="002C04B9" w:rsidRDefault="00FE2AA1" w:rsidP="00934835">
            <w:pPr>
              <w:rPr>
                <w:rFonts w:ascii="Arial" w:hAnsi="Arial" w:cs="Arial"/>
                <w:sz w:val="18"/>
                <w:szCs w:val="18"/>
              </w:rPr>
            </w:pPr>
            <w:r w:rsidRPr="002C04B9">
              <w:rPr>
                <w:rFonts w:ascii="Arial" w:hAnsi="Arial" w:cs="Arial"/>
                <w:sz w:val="18"/>
                <w:szCs w:val="18"/>
              </w:rPr>
              <w:t>960 godzin</w:t>
            </w:r>
          </w:p>
        </w:tc>
      </w:tr>
      <w:tr w:rsidR="00FE2AA1" w:rsidRPr="002C04B9" w:rsidTr="00934835">
        <w:tc>
          <w:tcPr>
            <w:tcW w:w="255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rPr>
                <w:rFonts w:ascii="Arial" w:hAnsi="Arial" w:cs="Arial"/>
                <w:b/>
                <w:sz w:val="18"/>
                <w:szCs w:val="18"/>
              </w:rPr>
            </w:pPr>
            <w:r w:rsidRPr="002C04B9">
              <w:rPr>
                <w:rFonts w:ascii="Arial" w:hAnsi="Arial" w:cs="Arial"/>
                <w:b/>
                <w:sz w:val="18"/>
                <w:szCs w:val="18"/>
              </w:rPr>
              <w:t>Forma odbywania praktyk:</w:t>
            </w:r>
          </w:p>
        </w:tc>
        <w:tc>
          <w:tcPr>
            <w:tcW w:w="11342" w:type="dxa"/>
            <w:tcBorders>
              <w:top w:val="single" w:sz="4" w:space="0" w:color="000000"/>
              <w:left w:val="single" w:sz="4" w:space="0" w:color="000000"/>
              <w:bottom w:val="single" w:sz="4" w:space="0" w:color="000000"/>
              <w:right w:val="single" w:sz="4" w:space="0" w:color="000000"/>
            </w:tcBorders>
          </w:tcPr>
          <w:p w:rsidR="00FE2AA1" w:rsidRPr="002C04B9" w:rsidRDefault="00FE2AA1" w:rsidP="00934835">
            <w:pPr>
              <w:rPr>
                <w:rFonts w:ascii="Arial" w:hAnsi="Arial" w:cs="Arial"/>
                <w:sz w:val="18"/>
                <w:szCs w:val="18"/>
              </w:rPr>
            </w:pPr>
            <w:r w:rsidRPr="002C04B9">
              <w:rPr>
                <w:rFonts w:ascii="Arial" w:hAnsi="Arial" w:cs="Arial"/>
                <w:sz w:val="18"/>
                <w:szCs w:val="18"/>
              </w:rPr>
              <w:t>Praktyczne wykonywanie czynności zleconych przez opiekuna zakładowego. Forma indywidualna, grupowa, zespołowa.</w:t>
            </w:r>
          </w:p>
        </w:tc>
      </w:tr>
      <w:tr w:rsidR="00FE2AA1" w:rsidRPr="002C04B9" w:rsidTr="00934835">
        <w:tc>
          <w:tcPr>
            <w:tcW w:w="2550" w:type="dxa"/>
            <w:tcBorders>
              <w:top w:val="single" w:sz="4" w:space="0" w:color="000000"/>
              <w:left w:val="single" w:sz="4" w:space="0" w:color="000000"/>
              <w:bottom w:val="single" w:sz="4" w:space="0" w:color="000000"/>
              <w:right w:val="single" w:sz="4" w:space="0" w:color="000000"/>
            </w:tcBorders>
            <w:vAlign w:val="center"/>
          </w:tcPr>
          <w:p w:rsidR="00FE2AA1" w:rsidRPr="002C04B9" w:rsidRDefault="00FE2AA1" w:rsidP="00934835">
            <w:pPr>
              <w:rPr>
                <w:rFonts w:ascii="Arial" w:hAnsi="Arial" w:cs="Arial"/>
                <w:b/>
                <w:sz w:val="18"/>
                <w:szCs w:val="18"/>
              </w:rPr>
            </w:pPr>
            <w:r w:rsidRPr="002C04B9">
              <w:rPr>
                <w:rFonts w:ascii="Arial" w:hAnsi="Arial" w:cs="Arial"/>
                <w:b/>
                <w:sz w:val="18"/>
                <w:szCs w:val="18"/>
              </w:rPr>
              <w:t>Zasady realizacji praktyk:</w:t>
            </w:r>
          </w:p>
        </w:tc>
        <w:tc>
          <w:tcPr>
            <w:tcW w:w="11342" w:type="dxa"/>
            <w:tcBorders>
              <w:top w:val="single" w:sz="4" w:space="0" w:color="000000"/>
              <w:left w:val="single" w:sz="4" w:space="0" w:color="000000"/>
              <w:bottom w:val="single" w:sz="4" w:space="0" w:color="000000"/>
              <w:right w:val="single" w:sz="4" w:space="0" w:color="000000"/>
            </w:tcBorders>
          </w:tcPr>
          <w:p w:rsidR="00FE2AA1" w:rsidRPr="002C04B9" w:rsidRDefault="00FE2AA1" w:rsidP="00934835">
            <w:pPr>
              <w:tabs>
                <w:tab w:val="left" w:pos="284"/>
              </w:tabs>
              <w:autoSpaceDE w:val="0"/>
              <w:autoSpaceDN w:val="0"/>
              <w:adjustRightInd w:val="0"/>
              <w:jc w:val="both"/>
              <w:rPr>
                <w:rFonts w:ascii="Arial" w:hAnsi="Arial" w:cs="Arial"/>
                <w:sz w:val="18"/>
                <w:szCs w:val="18"/>
              </w:rPr>
            </w:pPr>
            <w:r w:rsidRPr="002C04B9">
              <w:rPr>
                <w:rFonts w:ascii="Arial" w:hAnsi="Arial" w:cs="Arial"/>
                <w:sz w:val="18"/>
                <w:szCs w:val="18"/>
              </w:rPr>
              <w:t xml:space="preserve">Przebieg praktyki jest odnotowany w karcie przebiegu praktyk. Przed rozpoczęciem praktyki student powinien zgłosić się do dyrekcji zakładu w celu ustalenia zasad i przebiegu praktyki. Praktykę student odbywa pod opieką wyznaczonego pracownika. Nieobecności studenta na praktyce, spowodowane chorobą są usprawiedliwiane przez opiekuna praktyk na podstawie zwolnienia lekarskiego. O zaistniałej sytuacji musi zostać poinformowany także właściwy pracownik dziekanatu w Collegium </w:t>
            </w:r>
            <w:proofErr w:type="spellStart"/>
            <w:r w:rsidRPr="002C04B9">
              <w:rPr>
                <w:rFonts w:ascii="Arial" w:hAnsi="Arial" w:cs="Arial"/>
                <w:sz w:val="18"/>
                <w:szCs w:val="18"/>
              </w:rPr>
              <w:t>Witelona</w:t>
            </w:r>
            <w:proofErr w:type="spellEnd"/>
            <w:r w:rsidRPr="002C04B9">
              <w:rPr>
                <w:rFonts w:ascii="Arial" w:hAnsi="Arial" w:cs="Arial"/>
                <w:sz w:val="18"/>
                <w:szCs w:val="18"/>
              </w:rPr>
              <w:t xml:space="preserve"> Uczelnia Państwowa, któremu student zobowiązany jest przedstawić zwolnienie lekarskie. Nieobecność studenta na praktyce wywołana chorobą nie może wpływać negatywnie na jakość odbywanych praktyk, tj. na poziom realizacji celów praktyk i efektów uczenia się. Wszystkie nieobecności muszą zostać odpracowane.</w:t>
            </w:r>
          </w:p>
          <w:p w:rsidR="00FE2AA1" w:rsidRPr="002C04B9" w:rsidRDefault="00FE2AA1" w:rsidP="00934835">
            <w:pPr>
              <w:tabs>
                <w:tab w:val="left" w:pos="284"/>
              </w:tabs>
              <w:autoSpaceDE w:val="0"/>
              <w:autoSpaceDN w:val="0"/>
              <w:adjustRightInd w:val="0"/>
              <w:jc w:val="both"/>
              <w:rPr>
                <w:rFonts w:ascii="Arial" w:hAnsi="Arial" w:cs="Arial"/>
                <w:sz w:val="18"/>
                <w:szCs w:val="18"/>
              </w:rPr>
            </w:pPr>
            <w:r w:rsidRPr="002C04B9">
              <w:rPr>
                <w:rFonts w:ascii="Arial" w:hAnsi="Arial" w:cs="Arial"/>
                <w:sz w:val="18"/>
                <w:szCs w:val="18"/>
              </w:rPr>
              <w:t>Kryteria zaliczenia praktyk:</w:t>
            </w:r>
          </w:p>
          <w:p w:rsidR="00FE2AA1" w:rsidRPr="002C04B9" w:rsidRDefault="00FE2AA1" w:rsidP="00934835">
            <w:pPr>
              <w:numPr>
                <w:ilvl w:val="0"/>
                <w:numId w:val="19"/>
              </w:numPr>
              <w:tabs>
                <w:tab w:val="left" w:pos="284"/>
              </w:tabs>
              <w:overflowPunct/>
              <w:autoSpaceDE w:val="0"/>
              <w:autoSpaceDN w:val="0"/>
              <w:adjustRightInd w:val="0"/>
              <w:spacing w:line="240" w:lineRule="auto"/>
              <w:jc w:val="both"/>
              <w:rPr>
                <w:rFonts w:ascii="Arial" w:hAnsi="Arial" w:cs="Arial"/>
                <w:sz w:val="18"/>
                <w:szCs w:val="18"/>
              </w:rPr>
            </w:pPr>
            <w:r w:rsidRPr="002C04B9">
              <w:rPr>
                <w:rFonts w:ascii="Arial" w:hAnsi="Arial" w:cs="Arial"/>
                <w:sz w:val="18"/>
                <w:szCs w:val="18"/>
                <w:u w:val="single"/>
              </w:rPr>
              <w:t>zakładowy opiekun praktyk</w:t>
            </w:r>
            <w:r w:rsidRPr="002C04B9">
              <w:rPr>
                <w:rFonts w:ascii="Arial" w:hAnsi="Arial" w:cs="Arial"/>
                <w:sz w:val="18"/>
                <w:szCs w:val="18"/>
              </w:rPr>
              <w:t xml:space="preserve">: obserwacja i ocena pracy studenta; następnie zaliczenie na ocenę </w:t>
            </w:r>
            <w:r w:rsidRPr="002C04B9">
              <w:rPr>
                <w:rFonts w:ascii="Arial" w:hAnsi="Arial" w:cs="Arial"/>
                <w:i/>
                <w:sz w:val="18"/>
                <w:szCs w:val="18"/>
              </w:rPr>
              <w:t>Karty przebiegu praktyki</w:t>
            </w:r>
            <w:r w:rsidRPr="002C04B9">
              <w:rPr>
                <w:rFonts w:ascii="Arial" w:hAnsi="Arial" w:cs="Arial"/>
                <w:sz w:val="18"/>
                <w:szCs w:val="18"/>
              </w:rPr>
              <w:t>, która zawiera oceny poszczególnych efektów uczenia się;</w:t>
            </w:r>
          </w:p>
          <w:p w:rsidR="00FE2AA1" w:rsidRPr="002C04B9" w:rsidRDefault="00FE2AA1" w:rsidP="00934835">
            <w:pPr>
              <w:numPr>
                <w:ilvl w:val="0"/>
                <w:numId w:val="19"/>
              </w:numPr>
              <w:tabs>
                <w:tab w:val="left" w:pos="284"/>
              </w:tabs>
              <w:overflowPunct/>
              <w:autoSpaceDE w:val="0"/>
              <w:autoSpaceDN w:val="0"/>
              <w:adjustRightInd w:val="0"/>
              <w:spacing w:line="240" w:lineRule="auto"/>
              <w:jc w:val="both"/>
              <w:rPr>
                <w:rFonts w:ascii="Arial" w:hAnsi="Arial" w:cs="Arial"/>
                <w:sz w:val="18"/>
                <w:szCs w:val="18"/>
              </w:rPr>
            </w:pPr>
            <w:r w:rsidRPr="002C04B9">
              <w:rPr>
                <w:rFonts w:ascii="Arial" w:hAnsi="Arial" w:cs="Arial"/>
                <w:sz w:val="18"/>
                <w:szCs w:val="18"/>
                <w:u w:val="single"/>
              </w:rPr>
              <w:t>opiekun praktyk w uczelni</w:t>
            </w:r>
            <w:r w:rsidRPr="002C04B9">
              <w:rPr>
                <w:rFonts w:ascii="Arial" w:hAnsi="Arial" w:cs="Arial"/>
                <w:sz w:val="18"/>
                <w:szCs w:val="18"/>
              </w:rPr>
              <w:t xml:space="preserve">: analiza zgodności celów praktyki, założonych efektów uczenia się i wykonywanych czynności, na podstawie złożonego przez studenta </w:t>
            </w:r>
            <w:r w:rsidRPr="002C04B9">
              <w:rPr>
                <w:rFonts w:ascii="Arial" w:hAnsi="Arial" w:cs="Arial"/>
                <w:i/>
                <w:sz w:val="18"/>
                <w:szCs w:val="18"/>
              </w:rPr>
              <w:t>sprawozdania i karty przebiegu praktyki zawodowej</w:t>
            </w:r>
            <w:r w:rsidRPr="002C04B9">
              <w:rPr>
                <w:rFonts w:ascii="Arial" w:hAnsi="Arial" w:cs="Arial"/>
                <w:sz w:val="18"/>
                <w:szCs w:val="18"/>
              </w:rPr>
              <w:t xml:space="preserve">. Uzupełnienie powyższej analizy może uwzględniać rozmowę ze studentem, zakładowym opiekunem praktyk, wyniki przeprowadzonej wizytacji realizacji praktyk zawodowych i inne formy uznane za niezbędne przez opiekuna praktyki. </w:t>
            </w:r>
          </w:p>
          <w:p w:rsidR="00FE2AA1" w:rsidRPr="002C04B9" w:rsidRDefault="00FE2AA1" w:rsidP="00934835">
            <w:pPr>
              <w:rPr>
                <w:rFonts w:ascii="Arial" w:hAnsi="Arial" w:cs="Arial"/>
                <w:sz w:val="18"/>
                <w:szCs w:val="18"/>
              </w:rPr>
            </w:pPr>
            <w:r w:rsidRPr="002C04B9">
              <w:rPr>
                <w:rFonts w:ascii="Arial" w:hAnsi="Arial" w:cs="Arial"/>
                <w:sz w:val="18"/>
                <w:szCs w:val="18"/>
              </w:rPr>
              <w:t>Opiekun praktyk przedstawia powyższe sposoby weryfikowania i oceniania studentom na spotkaniu informacyjnym.</w:t>
            </w:r>
          </w:p>
        </w:tc>
      </w:tr>
    </w:tbl>
    <w:p w:rsidR="00FE2AA1" w:rsidRPr="002C04B9" w:rsidRDefault="00FE2AA1" w:rsidP="00FE2AA1">
      <w:pPr>
        <w:sectPr w:rsidR="00FE2AA1" w:rsidRPr="002C04B9">
          <w:footerReference w:type="default" r:id="rId9"/>
          <w:pgSz w:w="16838" w:h="11906" w:orient="landscape"/>
          <w:pgMar w:top="1418" w:right="1418" w:bottom="1418" w:left="1418" w:header="0" w:footer="709" w:gutter="0"/>
          <w:cols w:space="708"/>
          <w:formProt w:val="0"/>
          <w:docGrid w:linePitch="360" w:charSpace="24576"/>
        </w:sectPr>
      </w:pPr>
    </w:p>
    <w:p w:rsidR="00FE2AA1" w:rsidRDefault="00FE2AA1">
      <w:pPr>
        <w:jc w:val="center"/>
        <w:rPr>
          <w:rFonts w:ascii="Arial" w:hAnsi="Arial" w:cs="Arial"/>
          <w:sz w:val="28"/>
          <w:szCs w:val="28"/>
        </w:rPr>
      </w:pPr>
    </w:p>
    <w:p w:rsidR="00843500" w:rsidRDefault="00843500">
      <w:pPr>
        <w:jc w:val="center"/>
        <w:rPr>
          <w:rFonts w:ascii="Arial" w:hAnsi="Arial" w:cs="Arial"/>
          <w:sz w:val="28"/>
          <w:szCs w:val="28"/>
        </w:rPr>
      </w:pPr>
    </w:p>
    <w:p w:rsidR="00843500" w:rsidRDefault="00843500">
      <w:pPr>
        <w:jc w:val="center"/>
      </w:pPr>
    </w:p>
    <w:p w:rsidR="00023710" w:rsidRDefault="00023710">
      <w:pPr>
        <w:jc w:val="center"/>
        <w:rPr>
          <w:rFonts w:ascii="Arial" w:hAnsi="Arial" w:cs="Arial"/>
          <w:sz w:val="28"/>
          <w:szCs w:val="28"/>
        </w:rPr>
      </w:pPr>
    </w:p>
    <w:p w:rsidR="00023710" w:rsidRDefault="00023710">
      <w:pPr>
        <w:jc w:val="center"/>
        <w:rPr>
          <w:rFonts w:ascii="Arial" w:hAnsi="Arial" w:cs="Arial"/>
          <w:sz w:val="28"/>
          <w:szCs w:val="28"/>
        </w:rPr>
      </w:pPr>
    </w:p>
    <w:p w:rsidR="00023710" w:rsidRDefault="00023710">
      <w:pPr>
        <w:jc w:val="center"/>
        <w:rPr>
          <w:rFonts w:ascii="Arial" w:hAnsi="Arial" w:cs="Arial"/>
          <w:sz w:val="28"/>
          <w:szCs w:val="28"/>
        </w:rPr>
      </w:pPr>
    </w:p>
    <w:p w:rsidR="00023710" w:rsidRDefault="00F20164">
      <w:pPr>
        <w:ind w:left="5812" w:hanging="4536"/>
        <w:jc w:val="center"/>
        <w:rPr>
          <w:rFonts w:ascii="Arial" w:hAnsi="Arial" w:cs="Arial"/>
          <w:b/>
          <w:spacing w:val="20"/>
        </w:rPr>
      </w:pPr>
      <w:r>
        <w:rPr>
          <w:rFonts w:ascii="Arial" w:hAnsi="Arial" w:cs="Arial"/>
          <w:b/>
          <w:spacing w:val="20"/>
        </w:rPr>
        <w:t>WARUNKI REALIZACJI PROGRAMU STUDIÓW</w:t>
      </w:r>
    </w:p>
    <w:p w:rsidR="00023710" w:rsidRDefault="00023710">
      <w:pPr>
        <w:ind w:left="5812" w:hanging="4536"/>
        <w:rPr>
          <w:rFonts w:ascii="Arial" w:hAnsi="Arial" w:cs="Arial"/>
          <w:b/>
          <w:spacing w:val="20"/>
        </w:rPr>
      </w:pPr>
    </w:p>
    <w:tbl>
      <w:tblPr>
        <w:tblW w:w="8361" w:type="dxa"/>
        <w:jc w:val="center"/>
        <w:tblLayout w:type="fixed"/>
        <w:tblLook w:val="04A0" w:firstRow="1" w:lastRow="0" w:firstColumn="1" w:lastColumn="0" w:noHBand="0" w:noVBand="1"/>
      </w:tblPr>
      <w:tblGrid>
        <w:gridCol w:w="2943"/>
        <w:gridCol w:w="5418"/>
      </w:tblGrid>
      <w:tr w:rsidR="00023710">
        <w:trPr>
          <w:trHeight w:val="517"/>
          <w:jc w:val="center"/>
        </w:trPr>
        <w:tc>
          <w:tcPr>
            <w:tcW w:w="2943"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rPr>
                <w:rFonts w:ascii="Arial" w:hAnsi="Arial" w:cs="Arial"/>
                <w:sz w:val="18"/>
                <w:szCs w:val="18"/>
              </w:rPr>
            </w:pPr>
            <w:r>
              <w:rPr>
                <w:rFonts w:ascii="Arial" w:hAnsi="Arial" w:cs="Arial"/>
                <w:sz w:val="18"/>
                <w:szCs w:val="18"/>
              </w:rPr>
              <w:t>Nazwa kierunku studiów:</w:t>
            </w:r>
          </w:p>
        </w:tc>
        <w:tc>
          <w:tcPr>
            <w:tcW w:w="541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rPr>
                <w:rFonts w:ascii="Arial" w:hAnsi="Arial" w:cs="Arial"/>
                <w:sz w:val="18"/>
                <w:szCs w:val="18"/>
              </w:rPr>
            </w:pPr>
            <w:r>
              <w:rPr>
                <w:rFonts w:ascii="Arial" w:hAnsi="Arial" w:cs="Arial"/>
                <w:sz w:val="18"/>
                <w:szCs w:val="18"/>
              </w:rPr>
              <w:t>Informatyka</w:t>
            </w:r>
          </w:p>
        </w:tc>
      </w:tr>
      <w:tr w:rsidR="00023710">
        <w:trPr>
          <w:trHeight w:val="404"/>
          <w:jc w:val="center"/>
        </w:trPr>
        <w:tc>
          <w:tcPr>
            <w:tcW w:w="2943"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rPr>
                <w:rFonts w:ascii="Arial" w:hAnsi="Arial" w:cs="Arial"/>
                <w:sz w:val="18"/>
                <w:szCs w:val="18"/>
              </w:rPr>
            </w:pPr>
            <w:r>
              <w:rPr>
                <w:rFonts w:ascii="Arial" w:hAnsi="Arial" w:cs="Arial"/>
                <w:sz w:val="18"/>
                <w:szCs w:val="18"/>
              </w:rPr>
              <w:t>Poziom studiów:</w:t>
            </w:r>
          </w:p>
        </w:tc>
        <w:tc>
          <w:tcPr>
            <w:tcW w:w="541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rPr>
                <w:rFonts w:ascii="Arial" w:hAnsi="Arial" w:cs="Arial"/>
                <w:sz w:val="18"/>
                <w:szCs w:val="18"/>
              </w:rPr>
            </w:pPr>
            <w:r>
              <w:rPr>
                <w:rFonts w:ascii="Arial" w:hAnsi="Arial" w:cs="Arial"/>
                <w:sz w:val="18"/>
                <w:szCs w:val="18"/>
              </w:rPr>
              <w:t>Studia pierwszego stopnia</w:t>
            </w:r>
          </w:p>
        </w:tc>
      </w:tr>
      <w:tr w:rsidR="00023710">
        <w:trPr>
          <w:trHeight w:val="454"/>
          <w:jc w:val="center"/>
        </w:trPr>
        <w:tc>
          <w:tcPr>
            <w:tcW w:w="2943"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rPr>
                <w:rFonts w:ascii="Arial" w:hAnsi="Arial" w:cs="Arial"/>
                <w:sz w:val="18"/>
                <w:szCs w:val="18"/>
              </w:rPr>
            </w:pPr>
            <w:r>
              <w:rPr>
                <w:rFonts w:ascii="Arial" w:hAnsi="Arial" w:cs="Arial"/>
                <w:sz w:val="18"/>
                <w:szCs w:val="18"/>
              </w:rPr>
              <w:t>Profil studiów:</w:t>
            </w:r>
          </w:p>
        </w:tc>
        <w:tc>
          <w:tcPr>
            <w:tcW w:w="541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rPr>
                <w:rFonts w:ascii="Arial" w:hAnsi="Arial" w:cs="Arial"/>
                <w:sz w:val="18"/>
                <w:szCs w:val="18"/>
              </w:rPr>
            </w:pPr>
            <w:r>
              <w:rPr>
                <w:rFonts w:ascii="Arial" w:hAnsi="Arial" w:cs="Arial"/>
                <w:sz w:val="18"/>
                <w:szCs w:val="18"/>
              </w:rPr>
              <w:t>Praktyczny</w:t>
            </w:r>
          </w:p>
        </w:tc>
      </w:tr>
    </w:tbl>
    <w:p w:rsidR="00023710" w:rsidRDefault="00023710">
      <w:pPr>
        <w:ind w:left="5812" w:hanging="4536"/>
        <w:rPr>
          <w:rFonts w:ascii="Arial" w:hAnsi="Arial" w:cs="Arial"/>
        </w:rPr>
      </w:pPr>
    </w:p>
    <w:p w:rsidR="00023710" w:rsidRDefault="00F20164">
      <w:pPr>
        <w:jc w:val="both"/>
        <w:rPr>
          <w:rFonts w:ascii="Arial" w:hAnsi="Arial" w:cs="Arial"/>
          <w:b/>
          <w:sz w:val="18"/>
          <w:szCs w:val="18"/>
        </w:rPr>
      </w:pPr>
      <w:r>
        <w:rPr>
          <w:rFonts w:ascii="Arial" w:hAnsi="Arial" w:cs="Arial"/>
          <w:b/>
          <w:sz w:val="18"/>
          <w:szCs w:val="18"/>
        </w:rPr>
        <w:t xml:space="preserve">Wskaźniki dotyczące programu studiów </w:t>
      </w:r>
    </w:p>
    <w:tbl>
      <w:tblPr>
        <w:tblW w:w="8784" w:type="dxa"/>
        <w:jc w:val="center"/>
        <w:tblLayout w:type="fixed"/>
        <w:tblCellMar>
          <w:left w:w="70" w:type="dxa"/>
          <w:right w:w="70" w:type="dxa"/>
        </w:tblCellMar>
        <w:tblLook w:val="04A0" w:firstRow="1" w:lastRow="0" w:firstColumn="1" w:lastColumn="0" w:noHBand="0" w:noVBand="1"/>
      </w:tblPr>
      <w:tblGrid>
        <w:gridCol w:w="6866"/>
        <w:gridCol w:w="1918"/>
      </w:tblGrid>
      <w:tr w:rsidR="00023710" w:rsidTr="00FE2AA1">
        <w:trPr>
          <w:trHeight w:val="619"/>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jc w:val="center"/>
              <w:rPr>
                <w:rFonts w:ascii="Arial" w:hAnsi="Arial" w:cs="Arial"/>
                <w:b/>
                <w:sz w:val="18"/>
                <w:szCs w:val="18"/>
              </w:rPr>
            </w:pPr>
            <w:r>
              <w:rPr>
                <w:rFonts w:ascii="Arial" w:hAnsi="Arial" w:cs="Arial"/>
                <w:b/>
                <w:sz w:val="18"/>
                <w:szCs w:val="18"/>
              </w:rPr>
              <w:t>Nazwa wskaźnika</w:t>
            </w:r>
          </w:p>
        </w:tc>
        <w:tc>
          <w:tcPr>
            <w:tcW w:w="1918"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jc w:val="center"/>
              <w:rPr>
                <w:rFonts w:ascii="Arial" w:hAnsi="Arial" w:cs="Arial"/>
                <w:b/>
                <w:sz w:val="18"/>
                <w:szCs w:val="18"/>
              </w:rPr>
            </w:pPr>
            <w:r>
              <w:rPr>
                <w:rFonts w:ascii="Arial" w:hAnsi="Arial" w:cs="Arial"/>
                <w:b/>
                <w:sz w:val="18"/>
                <w:szCs w:val="18"/>
              </w:rPr>
              <w:t>Liczba punktów ECTS/Liczba godzin</w:t>
            </w:r>
          </w:p>
        </w:tc>
      </w:tr>
      <w:tr w:rsidR="00023710" w:rsidTr="00FE2AA1">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jc w:val="both"/>
              <w:rPr>
                <w:rFonts w:ascii="Arial" w:hAnsi="Arial" w:cs="Arial"/>
                <w:sz w:val="18"/>
                <w:szCs w:val="18"/>
              </w:rPr>
            </w:pPr>
            <w:r>
              <w:rPr>
                <w:rFonts w:ascii="Arial" w:hAnsi="Arial" w:cs="Arial"/>
                <w:sz w:val="18"/>
                <w:szCs w:val="18"/>
              </w:rPr>
              <w:t>Liczba semestrów i punktów ECTS konieczna do ukończenia studiów na kierunku na danym poziomie</w:t>
            </w:r>
          </w:p>
        </w:tc>
        <w:tc>
          <w:tcPr>
            <w:tcW w:w="191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9B76E5">
            <w:pPr>
              <w:widowControl w:val="0"/>
              <w:jc w:val="center"/>
              <w:rPr>
                <w:rFonts w:ascii="Arial" w:hAnsi="Arial" w:cs="Arial"/>
                <w:sz w:val="18"/>
                <w:szCs w:val="18"/>
              </w:rPr>
            </w:pPr>
            <w:r>
              <w:rPr>
                <w:rFonts w:ascii="Arial" w:hAnsi="Arial" w:cs="Arial"/>
                <w:sz w:val="18"/>
                <w:szCs w:val="18"/>
              </w:rPr>
              <w:t>7/</w:t>
            </w:r>
            <w:r w:rsidR="00F20164" w:rsidRPr="00C941F2">
              <w:rPr>
                <w:rFonts w:ascii="Arial" w:hAnsi="Arial" w:cs="Arial"/>
                <w:sz w:val="18"/>
                <w:szCs w:val="18"/>
              </w:rPr>
              <w:t>210</w:t>
            </w:r>
            <w:bookmarkStart w:id="0" w:name="_GoBack"/>
            <w:bookmarkEnd w:id="0"/>
          </w:p>
        </w:tc>
      </w:tr>
      <w:tr w:rsidR="00FE2AA1" w:rsidTr="00FE2AA1">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Pr="00C941F2" w:rsidRDefault="00FE2AA1">
            <w:pPr>
              <w:widowControl w:val="0"/>
              <w:jc w:val="both"/>
              <w:rPr>
                <w:rFonts w:ascii="Arial" w:hAnsi="Arial" w:cs="Arial"/>
                <w:sz w:val="18"/>
                <w:szCs w:val="18"/>
              </w:rPr>
            </w:pPr>
            <w:r w:rsidRPr="00C941F2">
              <w:rPr>
                <w:rFonts w:ascii="Arial" w:hAnsi="Arial" w:cs="Arial"/>
                <w:sz w:val="18"/>
                <w:szCs w:val="18"/>
              </w:rPr>
              <w:t>Łączna liczba godzin zajęć</w:t>
            </w:r>
          </w:p>
          <w:p w:rsidR="00FE2AA1" w:rsidRPr="00C941F2" w:rsidRDefault="00FE2AA1">
            <w:pPr>
              <w:widowControl w:val="0"/>
              <w:jc w:val="both"/>
              <w:rPr>
                <w:rFonts w:ascii="Arial" w:hAnsi="Arial" w:cs="Arial"/>
                <w:sz w:val="18"/>
                <w:szCs w:val="18"/>
              </w:rPr>
            </w:pP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Pr="00843500" w:rsidRDefault="00FE2AA1" w:rsidP="00FE2AA1">
            <w:pPr>
              <w:widowControl w:val="0"/>
              <w:jc w:val="center"/>
              <w:rPr>
                <w:rFonts w:ascii="Arial" w:hAnsi="Arial" w:cs="Arial"/>
                <w:sz w:val="16"/>
                <w:szCs w:val="16"/>
              </w:rPr>
            </w:pPr>
            <w:r w:rsidRPr="00843500">
              <w:rPr>
                <w:rFonts w:ascii="Arial" w:hAnsi="Arial" w:cs="Arial"/>
                <w:sz w:val="16"/>
                <w:szCs w:val="16"/>
              </w:rPr>
              <w:t>stacjonarne:</w:t>
            </w:r>
          </w:p>
          <w:p w:rsidR="00FE2AA1" w:rsidRDefault="00FE2AA1" w:rsidP="00FE2AA1">
            <w:pPr>
              <w:widowControl w:val="0"/>
              <w:jc w:val="center"/>
              <w:rPr>
                <w:rFonts w:ascii="Arial" w:hAnsi="Arial" w:cs="Arial"/>
                <w:sz w:val="16"/>
                <w:szCs w:val="16"/>
              </w:rPr>
            </w:pPr>
            <w:r w:rsidRPr="00843500">
              <w:rPr>
                <w:rFonts w:ascii="Arial" w:hAnsi="Arial" w:cs="Arial"/>
                <w:sz w:val="16"/>
                <w:szCs w:val="16"/>
              </w:rPr>
              <w:t>3225</w:t>
            </w:r>
          </w:p>
          <w:p w:rsidR="00FE2AA1" w:rsidRPr="00843500" w:rsidRDefault="00FE2AA1" w:rsidP="00FE2AA1">
            <w:pPr>
              <w:widowControl w:val="0"/>
              <w:jc w:val="center"/>
              <w:rPr>
                <w:rFonts w:ascii="Arial" w:hAnsi="Arial" w:cs="Arial"/>
                <w:sz w:val="16"/>
                <w:szCs w:val="16"/>
              </w:rPr>
            </w:pPr>
            <w:r w:rsidRPr="00843500">
              <w:rPr>
                <w:rFonts w:ascii="Arial" w:hAnsi="Arial" w:cs="Arial"/>
                <w:sz w:val="16"/>
                <w:szCs w:val="16"/>
              </w:rPr>
              <w:t>niestacjonarne:</w:t>
            </w:r>
          </w:p>
          <w:p w:rsidR="00FE2AA1" w:rsidRPr="00C941F2" w:rsidRDefault="00FE2AA1" w:rsidP="00FE2AA1">
            <w:pPr>
              <w:widowControl w:val="0"/>
              <w:jc w:val="center"/>
              <w:rPr>
                <w:rFonts w:ascii="Arial" w:hAnsi="Arial" w:cs="Arial"/>
                <w:sz w:val="18"/>
                <w:szCs w:val="18"/>
              </w:rPr>
            </w:pPr>
            <w:r w:rsidRPr="00843500">
              <w:rPr>
                <w:rFonts w:ascii="Arial" w:hAnsi="Arial" w:cs="Arial"/>
                <w:sz w:val="16"/>
                <w:szCs w:val="16"/>
              </w:rPr>
              <w:t>2176</w:t>
            </w:r>
          </w:p>
        </w:tc>
      </w:tr>
      <w:tr w:rsidR="00FE2AA1" w:rsidTr="00DC69B6">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Default="00FE2AA1">
            <w:pPr>
              <w:widowControl w:val="0"/>
              <w:jc w:val="both"/>
              <w:rPr>
                <w:rFonts w:ascii="Arial" w:hAnsi="Arial" w:cs="Arial"/>
                <w:sz w:val="18"/>
                <w:szCs w:val="18"/>
              </w:rPr>
            </w:pPr>
            <w:r>
              <w:rPr>
                <w:rFonts w:ascii="Arial" w:hAnsi="Arial" w:cs="Arial"/>
                <w:sz w:val="18"/>
                <w:szCs w:val="18"/>
              </w:rPr>
              <w:t>Łączna liczba punktów ECTS, jaką student musi uzyskać w ramach zajęć prowadzonych z bezpośrednim udziałem nauczycieli akademickich lub innych osób prowadzących zajęcia</w:t>
            </w: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Pr="00C941F2" w:rsidRDefault="00FE2AA1">
            <w:pPr>
              <w:widowControl w:val="0"/>
              <w:jc w:val="center"/>
              <w:rPr>
                <w:rFonts w:ascii="Arial" w:hAnsi="Arial" w:cs="Arial"/>
                <w:bCs/>
                <w:sz w:val="18"/>
                <w:szCs w:val="18"/>
              </w:rPr>
            </w:pPr>
            <w:r>
              <w:rPr>
                <w:rFonts w:ascii="Arial" w:hAnsi="Arial" w:cs="Arial"/>
                <w:bCs/>
                <w:sz w:val="18"/>
                <w:szCs w:val="18"/>
              </w:rPr>
              <w:t>106</w:t>
            </w:r>
          </w:p>
        </w:tc>
      </w:tr>
      <w:tr w:rsidR="00FE2AA1" w:rsidTr="00E10768">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Default="00FE2AA1">
            <w:pPr>
              <w:widowControl w:val="0"/>
              <w:jc w:val="both"/>
              <w:rPr>
                <w:rFonts w:ascii="Arial" w:hAnsi="Arial" w:cs="Arial"/>
                <w:sz w:val="18"/>
                <w:szCs w:val="18"/>
              </w:rPr>
            </w:pPr>
            <w:r>
              <w:rPr>
                <w:rFonts w:ascii="Arial" w:hAnsi="Arial" w:cs="Arial"/>
                <w:sz w:val="18"/>
                <w:szCs w:val="18"/>
              </w:rPr>
              <w:t>Łączna liczba punktów ECTS przyporządkowana zajęciom kształtującym umiejętności praktyczne</w:t>
            </w: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Pr="00EF5FAA" w:rsidRDefault="00FE2AA1">
            <w:pPr>
              <w:widowControl w:val="0"/>
              <w:jc w:val="center"/>
              <w:rPr>
                <w:rFonts w:ascii="Arial" w:hAnsi="Arial" w:cs="Arial"/>
                <w:bCs/>
                <w:sz w:val="18"/>
                <w:szCs w:val="18"/>
              </w:rPr>
            </w:pPr>
            <w:r w:rsidRPr="00EF5FAA">
              <w:rPr>
                <w:rFonts w:ascii="Arial" w:hAnsi="Arial" w:cs="Arial"/>
                <w:bCs/>
                <w:sz w:val="18"/>
                <w:szCs w:val="18"/>
              </w:rPr>
              <w:t>128</w:t>
            </w:r>
          </w:p>
        </w:tc>
      </w:tr>
      <w:tr w:rsidR="00FE2AA1" w:rsidTr="00E652B7">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Default="00FE2AA1">
            <w:pPr>
              <w:widowControl w:val="0"/>
              <w:jc w:val="both"/>
              <w:rPr>
                <w:rFonts w:ascii="Arial" w:hAnsi="Arial" w:cs="Arial"/>
                <w:sz w:val="18"/>
                <w:szCs w:val="18"/>
              </w:rPr>
            </w:pPr>
            <w:r>
              <w:rPr>
                <w:rFonts w:ascii="Arial" w:hAnsi="Arial" w:cs="Arial"/>
                <w:sz w:val="18"/>
                <w:szCs w:val="18"/>
              </w:rPr>
              <w:t>Łączna liczba punktów ECTS, jaką student musi uzyskać w ramach zajęć</w:t>
            </w:r>
          </w:p>
          <w:p w:rsidR="00FE2AA1" w:rsidRDefault="00FE2AA1">
            <w:pPr>
              <w:widowControl w:val="0"/>
              <w:jc w:val="both"/>
              <w:rPr>
                <w:rFonts w:ascii="Arial" w:hAnsi="Arial" w:cs="Arial"/>
                <w:sz w:val="18"/>
                <w:szCs w:val="18"/>
              </w:rPr>
            </w:pPr>
            <w:r>
              <w:rPr>
                <w:rFonts w:ascii="Arial" w:hAnsi="Arial" w:cs="Arial"/>
                <w:sz w:val="18"/>
                <w:szCs w:val="18"/>
              </w:rPr>
              <w:t>z dziedziny nauk humanistycznych lub nauk społecznych w przypadku kierunków studiów przyporządkowanych do dyscyplin w ramach dziedzin innych niż odpowiednio nauki humanistyczne lub nauki społeczne</w:t>
            </w: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Pr="00D9604A" w:rsidRDefault="00FE2AA1">
            <w:pPr>
              <w:widowControl w:val="0"/>
              <w:jc w:val="center"/>
              <w:rPr>
                <w:rFonts w:ascii="Arial" w:hAnsi="Arial" w:cs="Arial"/>
                <w:sz w:val="18"/>
                <w:szCs w:val="18"/>
              </w:rPr>
            </w:pPr>
            <w:r w:rsidRPr="00D9604A">
              <w:rPr>
                <w:rFonts w:ascii="Arial" w:hAnsi="Arial" w:cs="Arial"/>
                <w:sz w:val="18"/>
                <w:szCs w:val="18"/>
              </w:rPr>
              <w:t>5</w:t>
            </w:r>
          </w:p>
        </w:tc>
      </w:tr>
      <w:tr w:rsidR="00FE2AA1" w:rsidTr="00405DB6">
        <w:trPr>
          <w:trHeight w:val="417"/>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Default="00FE2AA1">
            <w:pPr>
              <w:widowControl w:val="0"/>
              <w:jc w:val="both"/>
              <w:rPr>
                <w:rFonts w:ascii="Arial" w:hAnsi="Arial" w:cs="Arial"/>
                <w:sz w:val="18"/>
                <w:szCs w:val="18"/>
              </w:rPr>
            </w:pPr>
            <w:r>
              <w:rPr>
                <w:rFonts w:ascii="Arial" w:hAnsi="Arial" w:cs="Arial"/>
                <w:sz w:val="18"/>
                <w:szCs w:val="18"/>
              </w:rPr>
              <w:t>Łączna liczba punktów ECTS przyporządkowana zajęciom do wyboru</w:t>
            </w: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Pr="00EF5FAA" w:rsidRDefault="00FE2AA1">
            <w:pPr>
              <w:widowControl w:val="0"/>
              <w:jc w:val="center"/>
              <w:rPr>
                <w:rFonts w:ascii="Arial" w:hAnsi="Arial" w:cs="Arial"/>
                <w:sz w:val="18"/>
                <w:szCs w:val="18"/>
              </w:rPr>
            </w:pPr>
            <w:r w:rsidRPr="00EF5FAA">
              <w:rPr>
                <w:rFonts w:ascii="Arial" w:hAnsi="Arial" w:cs="Arial"/>
                <w:sz w:val="18"/>
                <w:szCs w:val="18"/>
              </w:rPr>
              <w:t>90</w:t>
            </w:r>
          </w:p>
        </w:tc>
      </w:tr>
      <w:tr w:rsidR="00FE2AA1" w:rsidTr="00E2088C">
        <w:trPr>
          <w:trHeight w:val="419"/>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Pr="00B2789A" w:rsidRDefault="00FE2AA1">
            <w:pPr>
              <w:widowControl w:val="0"/>
              <w:jc w:val="both"/>
              <w:rPr>
                <w:rFonts w:ascii="Arial" w:hAnsi="Arial" w:cs="Arial"/>
                <w:sz w:val="18"/>
                <w:szCs w:val="18"/>
              </w:rPr>
            </w:pPr>
            <w:r w:rsidRPr="00B2789A">
              <w:rPr>
                <w:rFonts w:ascii="Arial" w:hAnsi="Arial" w:cs="Arial"/>
                <w:sz w:val="18"/>
                <w:szCs w:val="18"/>
              </w:rPr>
              <w:t>Łączna liczba punktów ECTS przyporządkowana praktykom zawodowym</w:t>
            </w: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Pr="00B2789A" w:rsidRDefault="00FE2AA1">
            <w:pPr>
              <w:widowControl w:val="0"/>
              <w:jc w:val="center"/>
              <w:rPr>
                <w:rFonts w:ascii="Arial" w:hAnsi="Arial" w:cs="Arial"/>
                <w:sz w:val="18"/>
                <w:szCs w:val="18"/>
              </w:rPr>
            </w:pPr>
            <w:r w:rsidRPr="00B2789A">
              <w:rPr>
                <w:rFonts w:ascii="Arial" w:hAnsi="Arial" w:cs="Arial"/>
                <w:sz w:val="18"/>
                <w:szCs w:val="18"/>
              </w:rPr>
              <w:t>33</w:t>
            </w:r>
          </w:p>
        </w:tc>
      </w:tr>
      <w:tr w:rsidR="00FE2AA1" w:rsidTr="004B4D0F">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Pr="00B2789A" w:rsidRDefault="00FE2AA1">
            <w:pPr>
              <w:widowControl w:val="0"/>
              <w:jc w:val="both"/>
              <w:rPr>
                <w:rFonts w:ascii="Arial" w:hAnsi="Arial" w:cs="Arial"/>
                <w:sz w:val="18"/>
                <w:szCs w:val="18"/>
              </w:rPr>
            </w:pPr>
            <w:r w:rsidRPr="00B2789A">
              <w:rPr>
                <w:rFonts w:ascii="Arial" w:hAnsi="Arial" w:cs="Arial"/>
                <w:sz w:val="18"/>
                <w:szCs w:val="18"/>
              </w:rPr>
              <w:t xml:space="preserve">Wymiar praktyk zawodowych </w:t>
            </w:r>
            <w:r w:rsidRPr="00B2789A">
              <w:rPr>
                <w:rFonts w:ascii="Arial" w:eastAsia="Times New Roman" w:hAnsi="Arial" w:cs="Arial"/>
                <w:sz w:val="18"/>
                <w:szCs w:val="18"/>
                <w:lang w:eastAsia="pl-PL"/>
              </w:rPr>
              <w:t>(liczba miesięcy, liczba godzin)</w:t>
            </w: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Pr="00B2789A" w:rsidRDefault="00FE2AA1">
            <w:pPr>
              <w:widowControl w:val="0"/>
              <w:jc w:val="center"/>
              <w:rPr>
                <w:rFonts w:ascii="Arial" w:hAnsi="Arial" w:cs="Arial"/>
                <w:sz w:val="18"/>
                <w:szCs w:val="18"/>
              </w:rPr>
            </w:pPr>
            <w:r w:rsidRPr="00B2789A">
              <w:rPr>
                <w:rFonts w:ascii="Arial" w:hAnsi="Arial" w:cs="Arial"/>
                <w:sz w:val="18"/>
                <w:szCs w:val="18"/>
              </w:rPr>
              <w:t>6 miesięcy</w:t>
            </w:r>
          </w:p>
          <w:p w:rsidR="00FE2AA1" w:rsidRPr="00B2789A" w:rsidRDefault="00FE2AA1">
            <w:pPr>
              <w:widowControl w:val="0"/>
              <w:jc w:val="center"/>
              <w:rPr>
                <w:rFonts w:ascii="Arial" w:hAnsi="Arial" w:cs="Arial"/>
                <w:sz w:val="18"/>
                <w:szCs w:val="18"/>
              </w:rPr>
            </w:pPr>
            <w:r w:rsidRPr="00B2789A">
              <w:rPr>
                <w:rFonts w:ascii="Arial" w:hAnsi="Arial" w:cs="Arial"/>
                <w:sz w:val="18"/>
                <w:szCs w:val="18"/>
              </w:rPr>
              <w:t>960 godz.</w:t>
            </w:r>
          </w:p>
        </w:tc>
      </w:tr>
      <w:tr w:rsidR="00FE2AA1" w:rsidTr="003B5732">
        <w:trPr>
          <w:trHeight w:val="23"/>
          <w:jc w:val="center"/>
        </w:trPr>
        <w:tc>
          <w:tcPr>
            <w:tcW w:w="6866" w:type="dxa"/>
            <w:tcBorders>
              <w:top w:val="single" w:sz="4" w:space="0" w:color="000000"/>
              <w:left w:val="single" w:sz="4" w:space="0" w:color="000000"/>
              <w:bottom w:val="single" w:sz="4" w:space="0" w:color="000000"/>
              <w:right w:val="single" w:sz="4" w:space="0" w:color="000000"/>
            </w:tcBorders>
            <w:vAlign w:val="center"/>
          </w:tcPr>
          <w:p w:rsidR="00FE2AA1" w:rsidRDefault="00FE2AA1">
            <w:pPr>
              <w:widowControl w:val="0"/>
              <w:jc w:val="both"/>
              <w:rPr>
                <w:rFonts w:ascii="Arial" w:hAnsi="Arial" w:cs="Arial"/>
                <w:sz w:val="18"/>
                <w:szCs w:val="18"/>
              </w:rPr>
            </w:pPr>
            <w:r>
              <w:rPr>
                <w:rFonts w:ascii="Arial" w:hAnsi="Arial" w:cs="Arial"/>
                <w:sz w:val="18"/>
                <w:szCs w:val="18"/>
              </w:rPr>
              <w:t>W przypadku stacjonarnych studiów pierwszego stopnia i jednolitych studiów magisterskich liczba godzin zajęć z wychowania fizycznego</w:t>
            </w:r>
          </w:p>
        </w:tc>
        <w:tc>
          <w:tcPr>
            <w:tcW w:w="1918" w:type="dxa"/>
            <w:tcBorders>
              <w:top w:val="single" w:sz="4" w:space="0" w:color="000000"/>
              <w:left w:val="single" w:sz="4" w:space="0" w:color="000000"/>
              <w:bottom w:val="single" w:sz="4" w:space="0" w:color="000000"/>
              <w:right w:val="single" w:sz="4" w:space="0" w:color="000000"/>
            </w:tcBorders>
            <w:vAlign w:val="center"/>
          </w:tcPr>
          <w:p w:rsidR="00FE2AA1" w:rsidRDefault="00FE2AA1">
            <w:pPr>
              <w:widowControl w:val="0"/>
              <w:jc w:val="center"/>
              <w:rPr>
                <w:rFonts w:ascii="Arial" w:hAnsi="Arial" w:cs="Arial"/>
                <w:sz w:val="18"/>
                <w:szCs w:val="18"/>
              </w:rPr>
            </w:pPr>
            <w:r>
              <w:rPr>
                <w:rFonts w:ascii="Arial" w:hAnsi="Arial" w:cs="Arial"/>
                <w:sz w:val="18"/>
                <w:szCs w:val="18"/>
              </w:rPr>
              <w:t>60</w:t>
            </w:r>
          </w:p>
        </w:tc>
      </w:tr>
      <w:tr w:rsidR="00023710" w:rsidTr="00FE2AA1">
        <w:trPr>
          <w:trHeight w:val="493"/>
          <w:jc w:val="center"/>
        </w:trPr>
        <w:tc>
          <w:tcPr>
            <w:tcW w:w="8784" w:type="dxa"/>
            <w:gridSpan w:val="2"/>
            <w:tcBorders>
              <w:top w:val="single" w:sz="4" w:space="0" w:color="000000"/>
              <w:left w:val="single" w:sz="4" w:space="0" w:color="000000"/>
              <w:bottom w:val="single" w:sz="4" w:space="0" w:color="000000"/>
              <w:right w:val="single" w:sz="4" w:space="0" w:color="000000"/>
            </w:tcBorders>
            <w:vAlign w:val="center"/>
          </w:tcPr>
          <w:p w:rsidR="00C23F6C" w:rsidRDefault="00C23F6C">
            <w:pPr>
              <w:widowControl w:val="0"/>
              <w:rPr>
                <w:rFonts w:ascii="Arial" w:hAnsi="Arial" w:cs="Arial"/>
                <w:b/>
                <w:sz w:val="18"/>
                <w:szCs w:val="18"/>
              </w:rPr>
            </w:pPr>
          </w:p>
          <w:p w:rsidR="00023710" w:rsidRDefault="00F20164">
            <w:pPr>
              <w:widowControl w:val="0"/>
              <w:rPr>
                <w:rFonts w:ascii="Arial" w:hAnsi="Arial" w:cs="Arial"/>
                <w:b/>
                <w:sz w:val="18"/>
                <w:szCs w:val="18"/>
              </w:rPr>
            </w:pPr>
            <w:r>
              <w:rPr>
                <w:rFonts w:ascii="Arial" w:hAnsi="Arial" w:cs="Arial"/>
                <w:b/>
                <w:sz w:val="18"/>
                <w:szCs w:val="18"/>
              </w:rPr>
              <w:t>Razem: 210 ECTS</w:t>
            </w:r>
          </w:p>
          <w:p w:rsidR="00023710" w:rsidRDefault="00023710">
            <w:pPr>
              <w:widowControl w:val="0"/>
              <w:rPr>
                <w:rFonts w:ascii="Arial" w:hAnsi="Arial" w:cs="Arial"/>
                <w:b/>
                <w:sz w:val="18"/>
                <w:szCs w:val="18"/>
              </w:rPr>
            </w:pPr>
          </w:p>
        </w:tc>
      </w:tr>
    </w:tbl>
    <w:p w:rsidR="00023710" w:rsidRDefault="00023710">
      <w:pPr>
        <w:jc w:val="both"/>
        <w:rPr>
          <w:rFonts w:ascii="Arial" w:hAnsi="Arial" w:cs="Arial"/>
          <w:b/>
          <w:sz w:val="16"/>
          <w:szCs w:val="16"/>
        </w:rPr>
      </w:pPr>
    </w:p>
    <w:p w:rsidR="00137CF7" w:rsidRDefault="00137CF7">
      <w:pPr>
        <w:jc w:val="both"/>
        <w:rPr>
          <w:rFonts w:ascii="Arial" w:hAnsi="Arial" w:cs="Arial"/>
          <w:b/>
          <w:sz w:val="18"/>
          <w:szCs w:val="18"/>
        </w:rPr>
      </w:pPr>
    </w:p>
    <w:p w:rsidR="00023710" w:rsidRPr="00C941F2" w:rsidRDefault="00F20164">
      <w:pPr>
        <w:jc w:val="both"/>
        <w:rPr>
          <w:rFonts w:ascii="Arial" w:hAnsi="Arial" w:cs="Arial"/>
          <w:b/>
          <w:sz w:val="18"/>
          <w:szCs w:val="18"/>
        </w:rPr>
      </w:pPr>
      <w:r>
        <w:rPr>
          <w:rFonts w:ascii="Arial" w:hAnsi="Arial" w:cs="Arial"/>
          <w:b/>
          <w:sz w:val="18"/>
          <w:szCs w:val="18"/>
        </w:rPr>
        <w:t xml:space="preserve">Zajęcia lub grupy zajęć </w:t>
      </w:r>
      <w:r w:rsidRPr="00C941F2">
        <w:rPr>
          <w:rFonts w:ascii="Arial" w:hAnsi="Arial" w:cs="Arial"/>
          <w:b/>
          <w:sz w:val="18"/>
          <w:szCs w:val="18"/>
        </w:rPr>
        <w:t>kształtujących umiejętności praktyczne</w:t>
      </w:r>
    </w:p>
    <w:tbl>
      <w:tblPr>
        <w:tblW w:w="9470" w:type="dxa"/>
        <w:tblInd w:w="-127" w:type="dxa"/>
        <w:tblLayout w:type="fixed"/>
        <w:tblLook w:val="04A0" w:firstRow="1" w:lastRow="0" w:firstColumn="1" w:lastColumn="0" w:noHBand="0" w:noVBand="1"/>
      </w:tblPr>
      <w:tblGrid>
        <w:gridCol w:w="4517"/>
        <w:gridCol w:w="2268"/>
        <w:gridCol w:w="850"/>
        <w:gridCol w:w="851"/>
        <w:gridCol w:w="974"/>
        <w:gridCol w:w="10"/>
      </w:tblGrid>
      <w:tr w:rsidR="00023710"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E23460" w:rsidRDefault="00F20164" w:rsidP="00E23460">
            <w:pPr>
              <w:widowControl w:val="0"/>
              <w:spacing w:line="240" w:lineRule="auto"/>
              <w:jc w:val="center"/>
              <w:rPr>
                <w:rFonts w:ascii="Arial" w:hAnsi="Arial" w:cs="Arial"/>
                <w:b/>
                <w:sz w:val="18"/>
                <w:szCs w:val="18"/>
              </w:rPr>
            </w:pPr>
            <w:r w:rsidRPr="00C941F2">
              <w:rPr>
                <w:rFonts w:ascii="Arial" w:hAnsi="Arial" w:cs="Arial"/>
                <w:b/>
                <w:sz w:val="18"/>
                <w:szCs w:val="18"/>
              </w:rPr>
              <w:t>Nazwa zajęć/</w:t>
            </w:r>
          </w:p>
          <w:p w:rsidR="00023710" w:rsidRPr="00C941F2" w:rsidRDefault="00F20164" w:rsidP="00E23460">
            <w:pPr>
              <w:widowControl w:val="0"/>
              <w:spacing w:line="240" w:lineRule="auto"/>
              <w:jc w:val="center"/>
              <w:rPr>
                <w:rFonts w:ascii="Arial" w:hAnsi="Arial" w:cs="Arial"/>
                <w:b/>
                <w:sz w:val="18"/>
                <w:szCs w:val="18"/>
              </w:rPr>
            </w:pPr>
            <w:r w:rsidRPr="00C941F2">
              <w:rPr>
                <w:rFonts w:ascii="Arial" w:hAnsi="Arial" w:cs="Arial"/>
                <w:b/>
                <w:sz w:val="18"/>
                <w:szCs w:val="18"/>
              </w:rPr>
              <w:t>grupy zajęć</w:t>
            </w:r>
          </w:p>
        </w:tc>
        <w:tc>
          <w:tcPr>
            <w:tcW w:w="2268" w:type="dxa"/>
            <w:tcBorders>
              <w:top w:val="single" w:sz="4" w:space="0" w:color="000000"/>
              <w:left w:val="single" w:sz="4" w:space="0" w:color="000000"/>
              <w:bottom w:val="single" w:sz="4" w:space="0" w:color="000000"/>
              <w:right w:val="single" w:sz="4" w:space="0" w:color="000000"/>
            </w:tcBorders>
            <w:vAlign w:val="center"/>
          </w:tcPr>
          <w:p w:rsidR="00E23460" w:rsidRDefault="00F20164" w:rsidP="00E23460">
            <w:pPr>
              <w:widowControl w:val="0"/>
              <w:spacing w:line="240" w:lineRule="auto"/>
              <w:ind w:left="360"/>
              <w:jc w:val="center"/>
              <w:rPr>
                <w:rFonts w:ascii="Arial" w:hAnsi="Arial" w:cs="Arial"/>
                <w:b/>
                <w:sz w:val="18"/>
                <w:szCs w:val="18"/>
              </w:rPr>
            </w:pPr>
            <w:r w:rsidRPr="00C941F2">
              <w:rPr>
                <w:rFonts w:ascii="Arial" w:hAnsi="Arial" w:cs="Arial"/>
                <w:b/>
                <w:sz w:val="18"/>
                <w:szCs w:val="18"/>
              </w:rPr>
              <w:t>Forma/</w:t>
            </w:r>
          </w:p>
          <w:p w:rsidR="00023710" w:rsidRPr="00C941F2" w:rsidRDefault="00F20164" w:rsidP="00E23460">
            <w:pPr>
              <w:widowControl w:val="0"/>
              <w:spacing w:line="240" w:lineRule="auto"/>
              <w:ind w:left="360"/>
              <w:jc w:val="center"/>
              <w:rPr>
                <w:rFonts w:ascii="Arial" w:hAnsi="Arial" w:cs="Arial"/>
                <w:b/>
                <w:sz w:val="18"/>
                <w:szCs w:val="18"/>
              </w:rPr>
            </w:pPr>
            <w:r w:rsidRPr="00C941F2">
              <w:rPr>
                <w:rFonts w:ascii="Arial" w:hAnsi="Arial" w:cs="Arial"/>
                <w:b/>
                <w:sz w:val="18"/>
                <w:szCs w:val="18"/>
              </w:rPr>
              <w:t>formy zajęć</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F4CE1">
            <w:pPr>
              <w:widowControl w:val="0"/>
              <w:spacing w:line="240" w:lineRule="auto"/>
              <w:rPr>
                <w:rFonts w:ascii="Arial" w:hAnsi="Arial" w:cs="Arial"/>
                <w:b/>
                <w:sz w:val="18"/>
                <w:szCs w:val="18"/>
              </w:rPr>
            </w:pPr>
            <w:r w:rsidRPr="00C941F2">
              <w:rPr>
                <w:rFonts w:ascii="Arial" w:hAnsi="Arial" w:cs="Arial"/>
                <w:b/>
                <w:sz w:val="18"/>
                <w:szCs w:val="18"/>
              </w:rPr>
              <w:t>Łączna licz</w:t>
            </w:r>
            <w:r w:rsidR="00404F9A" w:rsidRPr="00C941F2">
              <w:rPr>
                <w:rFonts w:ascii="Arial" w:hAnsi="Arial" w:cs="Arial"/>
                <w:b/>
                <w:sz w:val="18"/>
                <w:szCs w:val="18"/>
              </w:rPr>
              <w:t>b</w:t>
            </w:r>
            <w:r w:rsidRPr="00C941F2">
              <w:rPr>
                <w:rFonts w:ascii="Arial" w:hAnsi="Arial" w:cs="Arial"/>
                <w:b/>
                <w:sz w:val="18"/>
                <w:szCs w:val="18"/>
              </w:rPr>
              <w:t>a godzin zajęć</w:t>
            </w:r>
          </w:p>
          <w:p w:rsidR="008F4CE1" w:rsidRPr="00C941F2" w:rsidRDefault="00F20164" w:rsidP="008F4CE1">
            <w:pPr>
              <w:widowControl w:val="0"/>
              <w:spacing w:line="240" w:lineRule="auto"/>
              <w:rPr>
                <w:rFonts w:ascii="Arial" w:hAnsi="Arial" w:cs="Arial"/>
                <w:b/>
                <w:sz w:val="18"/>
                <w:szCs w:val="18"/>
              </w:rPr>
            </w:pPr>
            <w:r w:rsidRPr="00C941F2">
              <w:rPr>
                <w:rFonts w:ascii="Arial" w:hAnsi="Arial" w:cs="Arial"/>
                <w:b/>
                <w:sz w:val="18"/>
                <w:szCs w:val="18"/>
              </w:rPr>
              <w:t>stacjonarne/</w:t>
            </w:r>
          </w:p>
          <w:p w:rsidR="00023710" w:rsidRPr="00C941F2" w:rsidRDefault="00F20164" w:rsidP="008F4CE1">
            <w:pPr>
              <w:widowControl w:val="0"/>
              <w:spacing w:line="240" w:lineRule="auto"/>
              <w:rPr>
                <w:rFonts w:ascii="Arial" w:hAnsi="Arial" w:cs="Arial"/>
                <w:b/>
                <w:sz w:val="18"/>
                <w:szCs w:val="18"/>
              </w:rPr>
            </w:pPr>
            <w:r w:rsidRPr="00C941F2">
              <w:rPr>
                <w:rFonts w:ascii="Arial" w:hAnsi="Arial" w:cs="Arial"/>
                <w:b/>
                <w:sz w:val="18"/>
                <w:szCs w:val="18"/>
              </w:rPr>
              <w:t>niestacjonarne</w:t>
            </w:r>
          </w:p>
        </w:tc>
        <w:tc>
          <w:tcPr>
            <w:tcW w:w="97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rPr>
            </w:pPr>
            <w:r w:rsidRPr="00C941F2">
              <w:rPr>
                <w:rFonts w:ascii="Arial" w:hAnsi="Arial" w:cs="Arial"/>
                <w:b/>
                <w:sz w:val="18"/>
                <w:szCs w:val="18"/>
              </w:rPr>
              <w:t>Liczba punktów ECTS</w:t>
            </w:r>
          </w:p>
        </w:tc>
      </w:tr>
      <w:tr w:rsidR="00023710" w:rsidRPr="00C941F2" w:rsidTr="006668C0">
        <w:trPr>
          <w:trHeight w:val="471"/>
        </w:trPr>
        <w:tc>
          <w:tcPr>
            <w:tcW w:w="9470" w:type="dxa"/>
            <w:gridSpan w:val="6"/>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rPr>
            </w:pPr>
            <w:r w:rsidRPr="00C941F2">
              <w:rPr>
                <w:rFonts w:ascii="Arial" w:hAnsi="Arial" w:cs="Arial"/>
                <w:b/>
                <w:sz w:val="18"/>
                <w:szCs w:val="18"/>
              </w:rPr>
              <w:t>Moduł</w:t>
            </w:r>
            <w:r w:rsidR="00C23F6C" w:rsidRPr="00C941F2">
              <w:rPr>
                <w:rFonts w:ascii="Arial" w:hAnsi="Arial" w:cs="Arial"/>
                <w:b/>
                <w:sz w:val="18"/>
                <w:szCs w:val="18"/>
              </w:rPr>
              <w:t>y</w:t>
            </w:r>
            <w:r w:rsidRPr="00C941F2">
              <w:rPr>
                <w:rFonts w:ascii="Arial" w:hAnsi="Arial" w:cs="Arial"/>
                <w:b/>
                <w:sz w:val="18"/>
                <w:szCs w:val="18"/>
              </w:rPr>
              <w:t xml:space="preserve"> kształcenia ogólnego</w:t>
            </w:r>
          </w:p>
        </w:tc>
      </w:tr>
      <w:tr w:rsidR="00023710"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Język angielski</w:t>
            </w:r>
          </w:p>
        </w:tc>
        <w:tc>
          <w:tcPr>
            <w:tcW w:w="226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6F1914">
            <w:pPr>
              <w:widowControl w:val="0"/>
              <w:spacing w:line="240" w:lineRule="auto"/>
              <w:jc w:val="center"/>
              <w:rPr>
                <w:rFonts w:ascii="Arial" w:hAnsi="Arial" w:cs="Arial"/>
                <w:sz w:val="18"/>
                <w:szCs w:val="18"/>
              </w:rPr>
            </w:pPr>
            <w:r w:rsidRPr="00C941F2">
              <w:rPr>
                <w:rFonts w:ascii="Arial" w:hAnsi="Arial" w:cs="Arial"/>
                <w:sz w:val="18"/>
                <w:szCs w:val="18"/>
              </w:rPr>
              <w:t>Ćwiczenia</w:t>
            </w:r>
          </w:p>
        </w:tc>
        <w:tc>
          <w:tcPr>
            <w:tcW w:w="850"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120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72</w:t>
            </w:r>
          </w:p>
        </w:tc>
        <w:tc>
          <w:tcPr>
            <w:tcW w:w="97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8</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Wprowadzenie do praktyki zawodowej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6F1914">
            <w:pPr>
              <w:widowControl w:val="0"/>
              <w:spacing w:line="240" w:lineRule="auto"/>
              <w:jc w:val="center"/>
              <w:rPr>
                <w:rFonts w:ascii="Arial" w:hAnsi="Arial" w:cs="Arial"/>
                <w:sz w:val="18"/>
                <w:szCs w:val="18"/>
              </w:rPr>
            </w:pPr>
            <w:r w:rsidRPr="00C941F2">
              <w:rPr>
                <w:rFonts w:ascii="Arial" w:hAnsi="Arial" w:cs="Arial"/>
                <w:sz w:val="18"/>
                <w:szCs w:val="18"/>
              </w:rPr>
              <w:t>Ćwiczenia</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napToGrid w:val="0"/>
              <w:spacing w:line="240" w:lineRule="auto"/>
              <w:jc w:val="center"/>
              <w:rPr>
                <w:rFonts w:ascii="Arial" w:hAnsi="Arial" w:cs="Arial"/>
                <w:sz w:val="18"/>
                <w:szCs w:val="18"/>
              </w:rPr>
            </w:pPr>
            <w:r w:rsidRPr="00C941F2">
              <w:rPr>
                <w:rFonts w:ascii="Arial" w:hAnsi="Arial" w:cs="Arial"/>
                <w:sz w:val="18"/>
                <w:szCs w:val="18"/>
              </w:rPr>
              <w:t>15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napToGrid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w:t>
            </w:r>
          </w:p>
        </w:tc>
      </w:tr>
      <w:tr w:rsidR="00CB3C84" w:rsidRPr="00C941F2" w:rsidTr="00C941F2">
        <w:trPr>
          <w:gridAfter w:val="1"/>
          <w:wAfter w:w="10" w:type="dxa"/>
          <w:trHeight w:val="243"/>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C2019">
            <w:pPr>
              <w:widowControl w:val="0"/>
              <w:spacing w:line="240" w:lineRule="auto"/>
              <w:jc w:val="center"/>
              <w:rPr>
                <w:rFonts w:ascii="Arial" w:hAnsi="Arial" w:cs="Arial"/>
                <w:b/>
                <w:sz w:val="18"/>
                <w:szCs w:val="18"/>
              </w:rPr>
            </w:pPr>
            <w:r w:rsidRPr="00C941F2">
              <w:rPr>
                <w:rFonts w:ascii="Arial" w:hAnsi="Arial" w:cs="Arial"/>
                <w:b/>
                <w:sz w:val="18"/>
                <w:szCs w:val="18"/>
              </w:rPr>
              <w:t>Razem</w:t>
            </w:r>
            <w:r w:rsidR="00CC2019" w:rsidRPr="00C941F2">
              <w:rPr>
                <w:rFonts w:ascii="Arial" w:hAnsi="Arial" w:cs="Arial"/>
                <w:b/>
                <w:sz w:val="18"/>
                <w:szCs w:val="18"/>
              </w:rPr>
              <w:t>:</w:t>
            </w:r>
          </w:p>
        </w:tc>
        <w:tc>
          <w:tcPr>
            <w:tcW w:w="850" w:type="dxa"/>
            <w:tcBorders>
              <w:top w:val="single" w:sz="4" w:space="0" w:color="000000"/>
              <w:left w:val="single" w:sz="4" w:space="0" w:color="000000"/>
              <w:bottom w:val="single" w:sz="4" w:space="0" w:color="000000"/>
            </w:tcBorders>
            <w:vAlign w:val="center"/>
          </w:tcPr>
          <w:p w:rsidR="00CB3C84" w:rsidRPr="00C941F2" w:rsidRDefault="00B2789A" w:rsidP="00CB3C84">
            <w:pPr>
              <w:widowControl w:val="0"/>
              <w:snapToGrid w:val="0"/>
              <w:spacing w:line="240" w:lineRule="auto"/>
              <w:jc w:val="center"/>
              <w:rPr>
                <w:rFonts w:ascii="Arial" w:hAnsi="Arial" w:cs="Arial"/>
                <w:b/>
                <w:sz w:val="18"/>
                <w:szCs w:val="18"/>
              </w:rPr>
            </w:pPr>
            <w:r w:rsidRPr="00C941F2">
              <w:rPr>
                <w:rFonts w:ascii="Arial" w:hAnsi="Arial" w:cs="Arial"/>
                <w:b/>
                <w:sz w:val="18"/>
                <w:szCs w:val="18"/>
              </w:rPr>
              <w:t>135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B2789A" w:rsidP="00CB3C84">
            <w:pPr>
              <w:widowControl w:val="0"/>
              <w:snapToGrid w:val="0"/>
              <w:spacing w:line="240" w:lineRule="auto"/>
              <w:jc w:val="center"/>
              <w:rPr>
                <w:rFonts w:ascii="Arial" w:hAnsi="Arial" w:cs="Arial"/>
                <w:b/>
                <w:sz w:val="18"/>
                <w:szCs w:val="18"/>
              </w:rPr>
            </w:pPr>
            <w:r w:rsidRPr="00C941F2">
              <w:rPr>
                <w:rFonts w:ascii="Arial" w:hAnsi="Arial" w:cs="Arial"/>
                <w:b/>
                <w:sz w:val="18"/>
                <w:szCs w:val="18"/>
              </w:rPr>
              <w:t>84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B2789A" w:rsidP="00CB3C84">
            <w:pPr>
              <w:widowControl w:val="0"/>
              <w:spacing w:line="240" w:lineRule="auto"/>
              <w:jc w:val="center"/>
              <w:rPr>
                <w:rFonts w:ascii="Arial" w:hAnsi="Arial" w:cs="Arial"/>
                <w:b/>
                <w:sz w:val="18"/>
                <w:szCs w:val="18"/>
              </w:rPr>
            </w:pPr>
            <w:r w:rsidRPr="00C941F2">
              <w:rPr>
                <w:rFonts w:ascii="Arial" w:hAnsi="Arial" w:cs="Arial"/>
                <w:b/>
                <w:sz w:val="18"/>
                <w:szCs w:val="18"/>
              </w:rPr>
              <w:t>9</w:t>
            </w:r>
          </w:p>
        </w:tc>
      </w:tr>
      <w:tr w:rsidR="00CB3C84" w:rsidRPr="00C941F2" w:rsidTr="006668C0">
        <w:trPr>
          <w:trHeight w:val="393"/>
        </w:trPr>
        <w:tc>
          <w:tcPr>
            <w:tcW w:w="9470" w:type="dxa"/>
            <w:gridSpan w:val="6"/>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b/>
                <w:sz w:val="18"/>
                <w:szCs w:val="18"/>
              </w:rPr>
            </w:pPr>
            <w:r w:rsidRPr="00C941F2">
              <w:rPr>
                <w:rFonts w:ascii="Arial" w:hAnsi="Arial" w:cs="Arial"/>
                <w:b/>
                <w:sz w:val="18"/>
                <w:szCs w:val="18"/>
              </w:rPr>
              <w:t>Moduł</w:t>
            </w:r>
            <w:r w:rsidR="00C23F6C" w:rsidRPr="00C941F2">
              <w:rPr>
                <w:rFonts w:ascii="Arial" w:hAnsi="Arial" w:cs="Arial"/>
                <w:b/>
                <w:sz w:val="18"/>
                <w:szCs w:val="18"/>
              </w:rPr>
              <w:t>y</w:t>
            </w:r>
            <w:r w:rsidRPr="00C941F2">
              <w:rPr>
                <w:rFonts w:ascii="Arial" w:hAnsi="Arial" w:cs="Arial"/>
                <w:b/>
                <w:sz w:val="18"/>
                <w:szCs w:val="18"/>
              </w:rPr>
              <w:t xml:space="preserve"> kształcenia podstawowego</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Podstawy elektroniki i miernictwa</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246AE6">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w:t>
            </w:r>
          </w:p>
        </w:tc>
      </w:tr>
      <w:tr w:rsidR="00CB3C84" w:rsidRPr="00C941F2" w:rsidTr="00C941F2">
        <w:trPr>
          <w:gridAfter w:val="1"/>
          <w:wAfter w:w="10" w:type="dxa"/>
          <w:trHeight w:val="271"/>
        </w:trPr>
        <w:tc>
          <w:tcPr>
            <w:tcW w:w="6785" w:type="dxa"/>
            <w:gridSpan w:val="2"/>
            <w:tcBorders>
              <w:left w:val="single" w:sz="4" w:space="0" w:color="000000"/>
              <w:bottom w:val="single" w:sz="4" w:space="0" w:color="000000"/>
              <w:right w:val="single" w:sz="4" w:space="0" w:color="000000"/>
            </w:tcBorders>
            <w:vAlign w:val="center"/>
          </w:tcPr>
          <w:p w:rsidR="00CB3C84" w:rsidRPr="00C941F2" w:rsidRDefault="00CB3C84" w:rsidP="00CC2019">
            <w:pPr>
              <w:widowControl w:val="0"/>
              <w:spacing w:line="240" w:lineRule="auto"/>
              <w:jc w:val="center"/>
              <w:rPr>
                <w:rFonts w:ascii="Arial" w:hAnsi="Arial" w:cs="Arial"/>
                <w:b/>
                <w:sz w:val="18"/>
                <w:szCs w:val="18"/>
              </w:rPr>
            </w:pPr>
            <w:r w:rsidRPr="00C941F2">
              <w:rPr>
                <w:rFonts w:ascii="Arial" w:hAnsi="Arial" w:cs="Arial"/>
                <w:b/>
                <w:sz w:val="18"/>
                <w:szCs w:val="18"/>
              </w:rPr>
              <w:t>Razem</w:t>
            </w:r>
            <w:r w:rsidR="00CC2019" w:rsidRPr="00C941F2">
              <w:rPr>
                <w:rFonts w:ascii="Arial" w:hAnsi="Arial" w:cs="Arial"/>
                <w:b/>
                <w:sz w:val="18"/>
                <w:szCs w:val="18"/>
              </w:rPr>
              <w:t>:</w:t>
            </w:r>
          </w:p>
        </w:tc>
        <w:tc>
          <w:tcPr>
            <w:tcW w:w="850" w:type="dxa"/>
            <w:tcBorders>
              <w:left w:val="single" w:sz="4" w:space="0" w:color="000000"/>
              <w:bottom w:val="single" w:sz="4" w:space="0" w:color="000000"/>
            </w:tcBorders>
            <w:vAlign w:val="center"/>
          </w:tcPr>
          <w:p w:rsidR="00CB3C84" w:rsidRPr="00C941F2" w:rsidRDefault="00B2789A" w:rsidP="00CB3C84">
            <w:pPr>
              <w:widowControl w:val="0"/>
              <w:spacing w:line="240" w:lineRule="auto"/>
              <w:jc w:val="center"/>
              <w:rPr>
                <w:rFonts w:ascii="Arial" w:hAnsi="Arial" w:cs="Arial"/>
                <w:b/>
                <w:sz w:val="18"/>
                <w:szCs w:val="18"/>
              </w:rPr>
            </w:pPr>
            <w:r w:rsidRPr="00C941F2">
              <w:rPr>
                <w:rFonts w:ascii="Arial" w:hAnsi="Arial" w:cs="Arial"/>
                <w:b/>
                <w:sz w:val="18"/>
                <w:szCs w:val="18"/>
              </w:rPr>
              <w:t>15</w:t>
            </w:r>
          </w:p>
        </w:tc>
        <w:tc>
          <w:tcPr>
            <w:tcW w:w="851" w:type="dxa"/>
            <w:tcBorders>
              <w:left w:val="single" w:sz="4" w:space="0" w:color="000000"/>
              <w:bottom w:val="single" w:sz="4" w:space="0" w:color="000000"/>
              <w:right w:val="single" w:sz="4" w:space="0" w:color="000000"/>
            </w:tcBorders>
            <w:vAlign w:val="center"/>
          </w:tcPr>
          <w:p w:rsidR="00CB3C84" w:rsidRPr="00C941F2" w:rsidRDefault="00B2789A" w:rsidP="00CB3C84">
            <w:pPr>
              <w:widowControl w:val="0"/>
              <w:spacing w:line="240" w:lineRule="auto"/>
              <w:jc w:val="center"/>
              <w:rPr>
                <w:rFonts w:ascii="Arial" w:hAnsi="Arial" w:cs="Arial"/>
                <w:b/>
                <w:sz w:val="18"/>
                <w:szCs w:val="18"/>
              </w:rPr>
            </w:pPr>
            <w:r w:rsidRPr="00C941F2">
              <w:rPr>
                <w:rFonts w:ascii="Arial" w:hAnsi="Arial" w:cs="Arial"/>
                <w:b/>
                <w:sz w:val="18"/>
                <w:szCs w:val="18"/>
              </w:rPr>
              <w:t>12</w:t>
            </w:r>
          </w:p>
        </w:tc>
        <w:tc>
          <w:tcPr>
            <w:tcW w:w="974" w:type="dxa"/>
            <w:tcBorders>
              <w:left w:val="single" w:sz="4" w:space="0" w:color="000000"/>
              <w:bottom w:val="single" w:sz="4" w:space="0" w:color="000000"/>
              <w:right w:val="single" w:sz="4" w:space="0" w:color="000000"/>
            </w:tcBorders>
            <w:vAlign w:val="center"/>
          </w:tcPr>
          <w:p w:rsidR="00CB3C84" w:rsidRPr="00C941F2" w:rsidRDefault="00B2789A" w:rsidP="00CB3C84">
            <w:pPr>
              <w:widowControl w:val="0"/>
              <w:spacing w:line="240" w:lineRule="auto"/>
              <w:jc w:val="center"/>
              <w:rPr>
                <w:rFonts w:ascii="Arial" w:hAnsi="Arial" w:cs="Arial"/>
                <w:b/>
                <w:sz w:val="18"/>
                <w:szCs w:val="18"/>
              </w:rPr>
            </w:pPr>
            <w:r w:rsidRPr="00C941F2">
              <w:rPr>
                <w:rFonts w:ascii="Arial" w:hAnsi="Arial" w:cs="Arial"/>
                <w:b/>
                <w:sz w:val="18"/>
                <w:szCs w:val="18"/>
              </w:rPr>
              <w:t>1</w:t>
            </w:r>
          </w:p>
        </w:tc>
      </w:tr>
      <w:tr w:rsidR="00CB3C84" w:rsidRPr="00C941F2" w:rsidTr="006668C0">
        <w:trPr>
          <w:trHeight w:val="441"/>
        </w:trPr>
        <w:tc>
          <w:tcPr>
            <w:tcW w:w="9470" w:type="dxa"/>
            <w:gridSpan w:val="6"/>
            <w:tcBorders>
              <w:top w:val="single" w:sz="4" w:space="0" w:color="000000"/>
              <w:left w:val="single" w:sz="4" w:space="0" w:color="000000"/>
              <w:bottom w:val="single" w:sz="4" w:space="0" w:color="000000"/>
              <w:right w:val="single" w:sz="4" w:space="0" w:color="000000"/>
            </w:tcBorders>
            <w:vAlign w:val="center"/>
          </w:tcPr>
          <w:p w:rsidR="00CB3C84" w:rsidRPr="00C941F2" w:rsidRDefault="00334484" w:rsidP="00CB3C84">
            <w:pPr>
              <w:widowControl w:val="0"/>
              <w:spacing w:line="240" w:lineRule="auto"/>
              <w:jc w:val="center"/>
              <w:rPr>
                <w:rFonts w:ascii="Arial" w:hAnsi="Arial" w:cs="Arial"/>
                <w:b/>
                <w:sz w:val="18"/>
                <w:szCs w:val="18"/>
              </w:rPr>
            </w:pPr>
            <w:r w:rsidRPr="00C941F2">
              <w:rPr>
                <w:rFonts w:ascii="Arial" w:hAnsi="Arial" w:cs="Arial"/>
                <w:b/>
                <w:sz w:val="18"/>
                <w:szCs w:val="18"/>
              </w:rPr>
              <w:t>Moduł</w:t>
            </w:r>
            <w:r w:rsidR="00C23F6C" w:rsidRPr="00C941F2">
              <w:rPr>
                <w:rFonts w:ascii="Arial" w:hAnsi="Arial" w:cs="Arial"/>
                <w:b/>
                <w:sz w:val="18"/>
                <w:szCs w:val="18"/>
              </w:rPr>
              <w:t>y</w:t>
            </w:r>
            <w:r w:rsidR="00CB3C84" w:rsidRPr="00C941F2">
              <w:rPr>
                <w:rFonts w:ascii="Arial" w:hAnsi="Arial" w:cs="Arial"/>
                <w:b/>
                <w:sz w:val="18"/>
                <w:szCs w:val="18"/>
              </w:rPr>
              <w:t xml:space="preserve"> kształcenia kierunkowego</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Podstawy programowania I</w:t>
            </w:r>
            <w:r w:rsidR="00720FC5" w:rsidRPr="00C941F2">
              <w:rPr>
                <w:rFonts w:ascii="Arial" w:hAnsi="Arial" w:cs="Arial"/>
                <w:sz w:val="18"/>
                <w:szCs w:val="18"/>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Podstawy programowania II</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Algorytmy i struktury danych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1A5DF2">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Podstawy grafiki komputerowej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w:t>
            </w:r>
          </w:p>
        </w:tc>
      </w:tr>
      <w:tr w:rsidR="00CB3C84" w:rsidRPr="00C941F2" w:rsidTr="001A5DF2">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Projektowanie i programowanie obiektowe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Sieci komputerowe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Bazy danych</w:t>
            </w:r>
            <w:r w:rsidR="00BE57B0" w:rsidRPr="00C941F2">
              <w:rPr>
                <w:rFonts w:ascii="Arial" w:hAnsi="Arial" w:cs="Arial"/>
                <w:sz w:val="18"/>
                <w:szCs w:val="18"/>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Architektura komputerów</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Systemy operacyjne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7C7778" w:rsidP="00CB3C84">
            <w:pPr>
              <w:widowControl w:val="0"/>
              <w:spacing w:line="240" w:lineRule="auto"/>
              <w:jc w:val="center"/>
              <w:rPr>
                <w:rFonts w:ascii="Arial" w:hAnsi="Arial" w:cs="Arial"/>
                <w:sz w:val="18"/>
                <w:szCs w:val="18"/>
              </w:rPr>
            </w:pPr>
            <w:r w:rsidRPr="00C941F2">
              <w:rPr>
                <w:rFonts w:ascii="Arial" w:hAnsi="Arial" w:cs="Arial"/>
                <w:sz w:val="18"/>
                <w:szCs w:val="18"/>
              </w:rPr>
              <w:t>18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Projektowanie i wdrażanie systemów informatycznych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w:t>
            </w:r>
          </w:p>
        </w:tc>
      </w:tr>
      <w:tr w:rsidR="00CB3C84" w:rsidRPr="00C941F2" w:rsidTr="006668C0">
        <w:trPr>
          <w:gridAfter w:val="1"/>
          <w:wAfter w:w="10" w:type="dxa"/>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Techniki mikroprocesorowe i systemy wbudowane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Height w:val="263"/>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Bezpieczeństwo systemów informatycznych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267"/>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Metody sztucznej inteligencji</w:t>
            </w:r>
          </w:p>
        </w:tc>
        <w:tc>
          <w:tcPr>
            <w:tcW w:w="2268" w:type="dxa"/>
            <w:tcBorders>
              <w:top w:val="single" w:sz="4" w:space="0" w:color="000000"/>
              <w:left w:val="single" w:sz="4" w:space="0" w:color="000000"/>
              <w:bottom w:val="single" w:sz="4" w:space="0" w:color="000000"/>
              <w:right w:val="single" w:sz="4" w:space="0" w:color="000000"/>
            </w:tcBorders>
            <w:vAlign w:val="center"/>
          </w:tcPr>
          <w:p w:rsidR="005B3D46" w:rsidRPr="00C941F2" w:rsidRDefault="00CB3C84" w:rsidP="006F1914">
            <w:pPr>
              <w:widowControl w:val="0"/>
              <w:spacing w:line="240" w:lineRule="auto"/>
              <w:jc w:val="center"/>
              <w:rPr>
                <w:rFonts w:ascii="Arial" w:hAnsi="Arial" w:cs="Arial"/>
                <w:sz w:val="18"/>
                <w:szCs w:val="18"/>
              </w:rPr>
            </w:pPr>
            <w:r w:rsidRPr="00C941F2">
              <w:rPr>
                <w:rFonts w:ascii="Arial" w:hAnsi="Arial" w:cs="Arial"/>
                <w:sz w:val="18"/>
                <w:szCs w:val="18"/>
              </w:rPr>
              <w:t>Laboratorium,</w:t>
            </w:r>
            <w:r w:rsidR="006F1914" w:rsidRPr="00C941F2">
              <w:rPr>
                <w:rFonts w:ascii="Arial" w:hAnsi="Arial" w:cs="Arial"/>
                <w:sz w:val="18"/>
                <w:szCs w:val="18"/>
              </w:rPr>
              <w:t xml:space="preserve"> </w:t>
            </w:r>
          </w:p>
          <w:p w:rsidR="00CB3C84" w:rsidRPr="00C941F2" w:rsidRDefault="00CB3C84" w:rsidP="006F1914">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6</w:t>
            </w:r>
          </w:p>
        </w:tc>
      </w:tr>
      <w:tr w:rsidR="00CB3C84" w:rsidRPr="00C941F2" w:rsidTr="006668C0">
        <w:trPr>
          <w:gridAfter w:val="1"/>
          <w:wAfter w:w="10" w:type="dxa"/>
          <w:trHeight w:val="131"/>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Moduł do wyboru</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205"/>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Przedsiębiorczość akademicka</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napToGrid w:val="0"/>
              <w:spacing w:line="240" w:lineRule="auto"/>
              <w:jc w:val="center"/>
              <w:rPr>
                <w:rFonts w:ascii="Arial" w:hAnsi="Arial" w:cs="Arial"/>
                <w:sz w:val="18"/>
                <w:szCs w:val="18"/>
              </w:rPr>
            </w:pPr>
            <w:r w:rsidRPr="00C941F2">
              <w:rPr>
                <w:rFonts w:ascii="Arial" w:hAnsi="Arial" w:cs="Arial"/>
                <w:sz w:val="18"/>
                <w:szCs w:val="18"/>
              </w:rPr>
              <w:t>15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napToGrid w:val="0"/>
              <w:spacing w:line="240" w:lineRule="auto"/>
              <w:jc w:val="center"/>
              <w:rPr>
                <w:rFonts w:ascii="Arial" w:hAnsi="Arial" w:cs="Arial"/>
                <w:sz w:val="18"/>
                <w:szCs w:val="18"/>
              </w:rPr>
            </w:pPr>
            <w:r w:rsidRPr="00C941F2">
              <w:rPr>
                <w:rFonts w:ascii="Arial" w:hAnsi="Arial" w:cs="Arial"/>
                <w:sz w:val="18"/>
                <w:szCs w:val="18"/>
              </w:rPr>
              <w:t>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w:t>
            </w:r>
          </w:p>
        </w:tc>
      </w:tr>
      <w:tr w:rsidR="00B2789A" w:rsidRPr="00C941F2" w:rsidTr="00137CF7">
        <w:trPr>
          <w:gridAfter w:val="1"/>
          <w:wAfter w:w="10" w:type="dxa"/>
          <w:trHeight w:val="321"/>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B2789A">
            <w:pPr>
              <w:widowControl w:val="0"/>
              <w:spacing w:line="240" w:lineRule="auto"/>
              <w:jc w:val="center"/>
              <w:rPr>
                <w:rFonts w:ascii="Arial" w:hAnsi="Arial" w:cs="Arial"/>
                <w:b/>
                <w:sz w:val="18"/>
                <w:szCs w:val="18"/>
              </w:rPr>
            </w:pPr>
            <w:r w:rsidRPr="00C941F2">
              <w:rPr>
                <w:rFonts w:ascii="Arial" w:hAnsi="Arial" w:cs="Arial"/>
                <w:b/>
                <w:sz w:val="18"/>
                <w:szCs w:val="18"/>
              </w:rPr>
              <w:t>Razem:</w:t>
            </w:r>
          </w:p>
        </w:tc>
        <w:tc>
          <w:tcPr>
            <w:tcW w:w="850"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482F9B">
            <w:pPr>
              <w:overflowPunct/>
              <w:spacing w:line="240" w:lineRule="auto"/>
              <w:jc w:val="center"/>
              <w:rPr>
                <w:rFonts w:ascii="Arial" w:hAnsi="Arial" w:cs="Arial"/>
                <w:b/>
                <w:color w:val="000000"/>
                <w:sz w:val="18"/>
                <w:szCs w:val="18"/>
              </w:rPr>
            </w:pPr>
            <w:r w:rsidRPr="00C941F2">
              <w:rPr>
                <w:rFonts w:ascii="Arial" w:hAnsi="Arial" w:cs="Arial"/>
                <w:b/>
                <w:color w:val="000000"/>
                <w:sz w:val="18"/>
                <w:szCs w:val="18"/>
              </w:rPr>
              <w:t>495</w:t>
            </w:r>
          </w:p>
        </w:tc>
        <w:tc>
          <w:tcPr>
            <w:tcW w:w="851"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7C7778" w:rsidP="00482F9B">
            <w:pPr>
              <w:jc w:val="center"/>
              <w:rPr>
                <w:rFonts w:ascii="Arial" w:hAnsi="Arial" w:cs="Arial"/>
                <w:b/>
                <w:color w:val="000000"/>
                <w:sz w:val="18"/>
                <w:szCs w:val="18"/>
              </w:rPr>
            </w:pPr>
            <w:r w:rsidRPr="00C941F2">
              <w:rPr>
                <w:rFonts w:ascii="Arial" w:hAnsi="Arial" w:cs="Arial"/>
                <w:b/>
                <w:color w:val="000000"/>
                <w:sz w:val="18"/>
                <w:szCs w:val="18"/>
              </w:rPr>
              <w:t>236</w:t>
            </w:r>
          </w:p>
        </w:tc>
        <w:tc>
          <w:tcPr>
            <w:tcW w:w="974"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482F9B">
            <w:pPr>
              <w:jc w:val="center"/>
              <w:rPr>
                <w:rFonts w:ascii="Arial" w:hAnsi="Arial" w:cs="Arial"/>
                <w:b/>
                <w:color w:val="000000"/>
                <w:sz w:val="18"/>
                <w:szCs w:val="18"/>
              </w:rPr>
            </w:pPr>
            <w:r w:rsidRPr="00C941F2">
              <w:rPr>
                <w:rFonts w:ascii="Arial" w:hAnsi="Arial" w:cs="Arial"/>
                <w:b/>
                <w:color w:val="000000"/>
                <w:sz w:val="18"/>
                <w:szCs w:val="18"/>
              </w:rPr>
              <w:t>39</w:t>
            </w:r>
          </w:p>
        </w:tc>
      </w:tr>
      <w:tr w:rsidR="00CB3C84" w:rsidRPr="00C941F2" w:rsidTr="006668C0">
        <w:trPr>
          <w:trHeight w:val="410"/>
        </w:trPr>
        <w:tc>
          <w:tcPr>
            <w:tcW w:w="9470" w:type="dxa"/>
            <w:gridSpan w:val="6"/>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23F6C">
            <w:pPr>
              <w:widowControl w:val="0"/>
              <w:spacing w:line="240" w:lineRule="auto"/>
              <w:jc w:val="center"/>
              <w:rPr>
                <w:rFonts w:ascii="Arial" w:hAnsi="Arial" w:cs="Arial"/>
                <w:b/>
                <w:sz w:val="18"/>
                <w:szCs w:val="18"/>
              </w:rPr>
            </w:pPr>
            <w:r w:rsidRPr="00C941F2">
              <w:rPr>
                <w:rFonts w:ascii="Arial" w:hAnsi="Arial" w:cs="Arial"/>
                <w:b/>
                <w:sz w:val="18"/>
                <w:szCs w:val="18"/>
              </w:rPr>
              <w:t xml:space="preserve">Moduły </w:t>
            </w:r>
            <w:r w:rsidR="00C23F6C" w:rsidRPr="00C941F2">
              <w:rPr>
                <w:rFonts w:ascii="Arial" w:hAnsi="Arial" w:cs="Arial"/>
                <w:b/>
                <w:sz w:val="18"/>
                <w:szCs w:val="18"/>
              </w:rPr>
              <w:t xml:space="preserve">do wyboru – specjalność - </w:t>
            </w:r>
            <w:r w:rsidRPr="00C941F2">
              <w:rPr>
                <w:rFonts w:ascii="Arial" w:hAnsi="Arial" w:cs="Arial"/>
                <w:b/>
                <w:sz w:val="18"/>
                <w:szCs w:val="18"/>
              </w:rPr>
              <w:t>Grafika komputerowa</w:t>
            </w:r>
          </w:p>
        </w:tc>
      </w:tr>
      <w:tr w:rsidR="00CB3C84" w:rsidRPr="00C941F2" w:rsidTr="006668C0">
        <w:trPr>
          <w:gridAfter w:val="1"/>
          <w:wAfter w:w="10" w:type="dxa"/>
          <w:trHeight w:val="329"/>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2B452D">
            <w:pPr>
              <w:widowControl w:val="0"/>
              <w:spacing w:line="240" w:lineRule="auto"/>
              <w:rPr>
                <w:rFonts w:ascii="Arial" w:hAnsi="Arial" w:cs="Arial"/>
                <w:sz w:val="18"/>
                <w:szCs w:val="18"/>
              </w:rPr>
            </w:pPr>
            <w:r w:rsidRPr="00C941F2">
              <w:rPr>
                <w:rFonts w:ascii="Arial" w:hAnsi="Arial" w:cs="Arial"/>
                <w:sz w:val="18"/>
                <w:szCs w:val="18"/>
              </w:rPr>
              <w:t>Zaawansowane techniki</w:t>
            </w:r>
            <w:r w:rsidR="002B452D" w:rsidRPr="00C941F2">
              <w:rPr>
                <w:rFonts w:ascii="Arial" w:hAnsi="Arial" w:cs="Arial"/>
                <w:sz w:val="18"/>
                <w:szCs w:val="18"/>
              </w:rPr>
              <w:t xml:space="preserve"> </w:t>
            </w:r>
            <w:r w:rsidRPr="00C941F2">
              <w:rPr>
                <w:rFonts w:ascii="Arial" w:hAnsi="Arial" w:cs="Arial"/>
                <w:sz w:val="18"/>
                <w:szCs w:val="18"/>
              </w:rPr>
              <w:t>wizualizacji</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2B452D">
            <w:pPr>
              <w:widowControl w:val="0"/>
              <w:spacing w:line="240" w:lineRule="auto"/>
              <w:jc w:val="center"/>
              <w:rPr>
                <w:rFonts w:ascii="Arial" w:hAnsi="Arial" w:cs="Arial"/>
                <w:sz w:val="18"/>
                <w:szCs w:val="18"/>
              </w:rPr>
            </w:pPr>
            <w:r w:rsidRPr="00C941F2">
              <w:rPr>
                <w:rFonts w:ascii="Arial" w:hAnsi="Arial" w:cs="Arial"/>
                <w:sz w:val="18"/>
                <w:szCs w:val="18"/>
              </w:rPr>
              <w:t>Wykład</w:t>
            </w:r>
            <w:r w:rsidR="002B452D"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20</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209"/>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2B452D">
            <w:pPr>
              <w:widowControl w:val="0"/>
              <w:spacing w:line="240" w:lineRule="auto"/>
              <w:rPr>
                <w:rFonts w:ascii="Arial" w:hAnsi="Arial" w:cs="Arial"/>
                <w:sz w:val="18"/>
                <w:szCs w:val="18"/>
              </w:rPr>
            </w:pPr>
            <w:r w:rsidRPr="00C941F2">
              <w:rPr>
                <w:rFonts w:ascii="Arial" w:hAnsi="Arial" w:cs="Arial"/>
                <w:sz w:val="18"/>
                <w:szCs w:val="18"/>
              </w:rPr>
              <w:t>Programowanie wizualne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2B452D">
            <w:pPr>
              <w:widowControl w:val="0"/>
              <w:spacing w:line="240" w:lineRule="auto"/>
              <w:jc w:val="center"/>
              <w:rPr>
                <w:rFonts w:ascii="Arial" w:hAnsi="Arial" w:cs="Arial"/>
                <w:sz w:val="18"/>
                <w:szCs w:val="18"/>
              </w:rPr>
            </w:pPr>
            <w:r w:rsidRPr="00C941F2">
              <w:rPr>
                <w:rFonts w:ascii="Arial" w:hAnsi="Arial" w:cs="Arial"/>
                <w:sz w:val="18"/>
                <w:szCs w:val="18"/>
              </w:rPr>
              <w:t>Wykład</w:t>
            </w:r>
            <w:r w:rsidR="002B452D"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327"/>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Zaawansowane metody grafiki komputerowej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9E252E">
            <w:pPr>
              <w:widowControl w:val="0"/>
              <w:spacing w:line="240" w:lineRule="auto"/>
              <w:jc w:val="center"/>
              <w:rPr>
                <w:rFonts w:ascii="Arial" w:hAnsi="Arial" w:cs="Arial"/>
                <w:sz w:val="18"/>
                <w:szCs w:val="18"/>
              </w:rPr>
            </w:pPr>
            <w:r w:rsidRPr="00C941F2">
              <w:rPr>
                <w:rFonts w:ascii="Arial" w:hAnsi="Arial" w:cs="Arial"/>
                <w:sz w:val="18"/>
                <w:szCs w:val="18"/>
              </w:rPr>
              <w:t>Wykład</w:t>
            </w:r>
            <w:r w:rsidR="009E252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w:t>
            </w:r>
          </w:p>
        </w:tc>
      </w:tr>
      <w:tr w:rsidR="00CB3C84" w:rsidRPr="00C941F2" w:rsidTr="006668C0">
        <w:trPr>
          <w:gridAfter w:val="1"/>
          <w:wAfter w:w="10" w:type="dxa"/>
          <w:trHeight w:val="191"/>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Podstawy kompozycji graficznych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9E252E">
            <w:pPr>
              <w:widowControl w:val="0"/>
              <w:spacing w:line="240" w:lineRule="auto"/>
              <w:jc w:val="center"/>
              <w:rPr>
                <w:rFonts w:ascii="Arial" w:hAnsi="Arial" w:cs="Arial"/>
                <w:sz w:val="18"/>
                <w:szCs w:val="18"/>
              </w:rPr>
            </w:pPr>
            <w:r w:rsidRPr="00C941F2">
              <w:rPr>
                <w:rFonts w:ascii="Arial" w:hAnsi="Arial" w:cs="Arial"/>
                <w:sz w:val="18"/>
                <w:szCs w:val="18"/>
              </w:rPr>
              <w:t>Wykład</w:t>
            </w:r>
            <w:r w:rsidR="009E252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9E252E">
            <w:pPr>
              <w:widowControl w:val="0"/>
              <w:spacing w:line="240" w:lineRule="auto"/>
              <w:rPr>
                <w:rFonts w:ascii="Arial" w:hAnsi="Arial" w:cs="Arial"/>
                <w:sz w:val="18"/>
                <w:szCs w:val="18"/>
              </w:rPr>
            </w:pPr>
            <w:r w:rsidRPr="00C941F2">
              <w:rPr>
                <w:rFonts w:ascii="Arial" w:hAnsi="Arial" w:cs="Arial"/>
                <w:sz w:val="18"/>
                <w:szCs w:val="18"/>
              </w:rPr>
              <w:t>Systemy mobilne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9E252E">
            <w:pPr>
              <w:widowControl w:val="0"/>
              <w:spacing w:line="240" w:lineRule="auto"/>
              <w:jc w:val="center"/>
              <w:rPr>
                <w:rFonts w:ascii="Arial" w:hAnsi="Arial" w:cs="Arial"/>
                <w:sz w:val="18"/>
                <w:szCs w:val="18"/>
              </w:rPr>
            </w:pPr>
            <w:r w:rsidRPr="00C941F2">
              <w:rPr>
                <w:rFonts w:ascii="Arial" w:hAnsi="Arial" w:cs="Arial"/>
                <w:sz w:val="18"/>
                <w:szCs w:val="18"/>
              </w:rPr>
              <w:t>Wykład</w:t>
            </w:r>
            <w:r w:rsidR="009E252E"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7A5660" w:rsidP="00CB3C84">
            <w:pPr>
              <w:widowControl w:val="0"/>
              <w:spacing w:line="240" w:lineRule="auto"/>
              <w:jc w:val="center"/>
              <w:rPr>
                <w:rFonts w:ascii="Arial" w:hAnsi="Arial" w:cs="Arial"/>
                <w:sz w:val="18"/>
                <w:szCs w:val="18"/>
              </w:rPr>
            </w:pPr>
            <w:r w:rsidRPr="00C941F2">
              <w:rPr>
                <w:rFonts w:ascii="Arial" w:hAnsi="Arial" w:cs="Arial"/>
                <w:sz w:val="18"/>
                <w:szCs w:val="18"/>
              </w:rPr>
              <w:t>4</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Programy graficzne i DTP</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9E252E">
            <w:pPr>
              <w:widowControl w:val="0"/>
              <w:spacing w:line="240" w:lineRule="auto"/>
              <w:jc w:val="center"/>
              <w:rPr>
                <w:rFonts w:ascii="Arial" w:hAnsi="Arial" w:cs="Arial"/>
                <w:sz w:val="18"/>
                <w:szCs w:val="18"/>
              </w:rPr>
            </w:pPr>
            <w:r w:rsidRPr="00C941F2">
              <w:rPr>
                <w:rFonts w:ascii="Arial" w:hAnsi="Arial" w:cs="Arial"/>
                <w:sz w:val="18"/>
                <w:szCs w:val="18"/>
              </w:rPr>
              <w:t>Wykład</w:t>
            </w:r>
            <w:r w:rsidR="009E252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90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54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5D23EE" w:rsidP="00CB3C84">
            <w:pPr>
              <w:widowControl w:val="0"/>
              <w:spacing w:line="240" w:lineRule="auto"/>
              <w:jc w:val="center"/>
              <w:rPr>
                <w:rFonts w:ascii="Arial" w:hAnsi="Arial" w:cs="Arial"/>
                <w:sz w:val="18"/>
                <w:szCs w:val="18"/>
              </w:rPr>
            </w:pPr>
            <w:r w:rsidRPr="00C941F2">
              <w:rPr>
                <w:rFonts w:ascii="Arial" w:hAnsi="Arial" w:cs="Arial"/>
                <w:sz w:val="18"/>
                <w:szCs w:val="18"/>
              </w:rPr>
              <w:t>8</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Cyfrowy montaż i obróbka plików multimedialnych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Height w:val="60"/>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Rysunek techniczny i AUTO-CAD</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9E252E">
            <w:pPr>
              <w:widowControl w:val="0"/>
              <w:spacing w:line="240" w:lineRule="auto"/>
              <w:jc w:val="center"/>
              <w:rPr>
                <w:rFonts w:ascii="Arial" w:hAnsi="Arial" w:cs="Arial"/>
                <w:sz w:val="18"/>
                <w:szCs w:val="18"/>
              </w:rPr>
            </w:pPr>
            <w:r w:rsidRPr="00C941F2">
              <w:rPr>
                <w:rFonts w:ascii="Arial" w:hAnsi="Arial" w:cs="Arial"/>
                <w:sz w:val="18"/>
                <w:szCs w:val="18"/>
              </w:rPr>
              <w:t>Wykład</w:t>
            </w:r>
            <w:r w:rsidR="009E252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Seminarium dyplomowe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75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373E1E" w:rsidP="00CB3C84">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 zespołowy</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273B01" w:rsidP="00CB3C84">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CB3C84" w:rsidRPr="00C941F2" w:rsidTr="006668C0">
        <w:trPr>
          <w:gridAfter w:val="1"/>
          <w:wAfter w:w="10" w:type="dxa"/>
          <w:trHeight w:val="185"/>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Pracownia aplikacji graficznych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Modelowanie graficzne oraz druk 3D</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9E252E">
            <w:pPr>
              <w:widowControl w:val="0"/>
              <w:spacing w:line="240" w:lineRule="auto"/>
              <w:jc w:val="center"/>
              <w:rPr>
                <w:rFonts w:ascii="Arial" w:hAnsi="Arial" w:cs="Arial"/>
                <w:sz w:val="18"/>
                <w:szCs w:val="18"/>
              </w:rPr>
            </w:pPr>
            <w:r w:rsidRPr="00C941F2">
              <w:rPr>
                <w:rFonts w:ascii="Arial" w:hAnsi="Arial" w:cs="Arial"/>
                <w:sz w:val="18"/>
                <w:szCs w:val="18"/>
              </w:rPr>
              <w:t>Wykład</w:t>
            </w:r>
            <w:r w:rsidR="009E252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28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B2789A" w:rsidRPr="00C941F2" w:rsidTr="00C941F2">
        <w:trPr>
          <w:gridAfter w:val="1"/>
          <w:wAfter w:w="10" w:type="dxa"/>
          <w:trHeight w:val="317"/>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B2789A">
            <w:pPr>
              <w:widowControl w:val="0"/>
              <w:spacing w:line="240" w:lineRule="auto"/>
              <w:ind w:left="360"/>
              <w:jc w:val="center"/>
              <w:rPr>
                <w:rFonts w:ascii="Arial" w:hAnsi="Arial" w:cs="Arial"/>
                <w:b/>
                <w:sz w:val="18"/>
                <w:szCs w:val="18"/>
              </w:rPr>
            </w:pPr>
            <w:r w:rsidRPr="00C941F2">
              <w:rPr>
                <w:rFonts w:ascii="Arial" w:hAnsi="Arial" w:cs="Arial"/>
                <w:b/>
                <w:sz w:val="18"/>
                <w:szCs w:val="18"/>
              </w:rPr>
              <w:t xml:space="preserve">Razem:                                                                                                             </w:t>
            </w:r>
          </w:p>
        </w:tc>
        <w:tc>
          <w:tcPr>
            <w:tcW w:w="850"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482F9B">
            <w:pPr>
              <w:overflowPunct/>
              <w:spacing w:line="240" w:lineRule="auto"/>
              <w:jc w:val="center"/>
              <w:rPr>
                <w:rFonts w:ascii="Arial" w:hAnsi="Arial" w:cs="Arial"/>
                <w:b/>
                <w:color w:val="000000"/>
                <w:sz w:val="18"/>
                <w:szCs w:val="18"/>
              </w:rPr>
            </w:pPr>
            <w:r w:rsidRPr="00C941F2">
              <w:rPr>
                <w:rFonts w:ascii="Arial" w:hAnsi="Arial" w:cs="Arial"/>
                <w:b/>
                <w:color w:val="000000"/>
                <w:sz w:val="18"/>
                <w:szCs w:val="18"/>
              </w:rPr>
              <w:t>585</w:t>
            </w:r>
          </w:p>
        </w:tc>
        <w:tc>
          <w:tcPr>
            <w:tcW w:w="851"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482F9B">
            <w:pPr>
              <w:jc w:val="center"/>
              <w:rPr>
                <w:rFonts w:ascii="Arial" w:hAnsi="Arial" w:cs="Arial"/>
                <w:b/>
                <w:color w:val="000000"/>
                <w:sz w:val="18"/>
                <w:szCs w:val="18"/>
              </w:rPr>
            </w:pPr>
            <w:r w:rsidRPr="00C941F2">
              <w:rPr>
                <w:rFonts w:ascii="Arial" w:hAnsi="Arial" w:cs="Arial"/>
                <w:b/>
                <w:color w:val="000000"/>
                <w:sz w:val="18"/>
                <w:szCs w:val="18"/>
              </w:rPr>
              <w:t>312</w:t>
            </w:r>
          </w:p>
        </w:tc>
        <w:tc>
          <w:tcPr>
            <w:tcW w:w="974"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482F9B">
            <w:pPr>
              <w:jc w:val="center"/>
              <w:rPr>
                <w:rFonts w:ascii="Arial" w:hAnsi="Arial" w:cs="Arial"/>
                <w:b/>
                <w:color w:val="000000"/>
                <w:sz w:val="18"/>
                <w:szCs w:val="18"/>
              </w:rPr>
            </w:pPr>
            <w:r w:rsidRPr="00C941F2">
              <w:rPr>
                <w:rFonts w:ascii="Arial" w:hAnsi="Arial" w:cs="Arial"/>
                <w:b/>
                <w:color w:val="000000"/>
                <w:sz w:val="18"/>
                <w:szCs w:val="18"/>
              </w:rPr>
              <w:t>46</w:t>
            </w:r>
          </w:p>
        </w:tc>
      </w:tr>
      <w:tr w:rsidR="00CB3C84" w:rsidRPr="00C941F2" w:rsidTr="006668C0">
        <w:trPr>
          <w:trHeight w:val="465"/>
        </w:trPr>
        <w:tc>
          <w:tcPr>
            <w:tcW w:w="9470" w:type="dxa"/>
            <w:gridSpan w:val="6"/>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23F6C">
            <w:pPr>
              <w:widowControl w:val="0"/>
              <w:spacing w:line="240" w:lineRule="auto"/>
              <w:jc w:val="center"/>
              <w:rPr>
                <w:rFonts w:ascii="Arial" w:hAnsi="Arial" w:cs="Arial"/>
                <w:b/>
                <w:sz w:val="18"/>
                <w:szCs w:val="18"/>
              </w:rPr>
            </w:pPr>
            <w:r w:rsidRPr="00C941F2">
              <w:rPr>
                <w:rFonts w:ascii="Arial" w:hAnsi="Arial" w:cs="Arial"/>
                <w:b/>
                <w:sz w:val="18"/>
                <w:szCs w:val="18"/>
              </w:rPr>
              <w:t xml:space="preserve">Moduły </w:t>
            </w:r>
            <w:r w:rsidR="00C23F6C" w:rsidRPr="00C941F2">
              <w:rPr>
                <w:rFonts w:ascii="Arial" w:hAnsi="Arial" w:cs="Arial"/>
                <w:b/>
                <w:sz w:val="18"/>
                <w:szCs w:val="18"/>
              </w:rPr>
              <w:t>do wyboru – specjalność -</w:t>
            </w:r>
            <w:r w:rsidR="00C8574A" w:rsidRPr="00C941F2">
              <w:rPr>
                <w:rFonts w:ascii="Arial" w:hAnsi="Arial" w:cs="Arial"/>
                <w:b/>
                <w:sz w:val="18"/>
                <w:szCs w:val="18"/>
              </w:rPr>
              <w:t xml:space="preserve"> </w:t>
            </w:r>
            <w:r w:rsidRPr="00C941F2">
              <w:rPr>
                <w:rFonts w:ascii="Arial" w:hAnsi="Arial" w:cs="Arial"/>
                <w:b/>
                <w:sz w:val="18"/>
                <w:szCs w:val="18"/>
              </w:rPr>
              <w:t>Programowanie aplikacji mobilnych i internetowych</w:t>
            </w:r>
          </w:p>
        </w:tc>
      </w:tr>
      <w:tr w:rsidR="00CB3C84" w:rsidRPr="00C941F2" w:rsidTr="006668C0">
        <w:trPr>
          <w:gridAfter w:val="1"/>
          <w:wAfter w:w="10" w:type="dxa"/>
          <w:trHeight w:val="227"/>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Podstawy symulacji komputerowej</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Height w:val="86"/>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Zaawansowane metody programowania</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32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Programowanie wizualne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2B452D">
            <w:pPr>
              <w:widowControl w:val="0"/>
              <w:spacing w:line="240" w:lineRule="auto"/>
              <w:jc w:val="center"/>
              <w:rPr>
                <w:rFonts w:ascii="Arial" w:hAnsi="Arial" w:cs="Arial"/>
                <w:sz w:val="18"/>
                <w:szCs w:val="18"/>
              </w:rPr>
            </w:pPr>
            <w:r w:rsidRPr="00C941F2">
              <w:rPr>
                <w:rFonts w:ascii="Arial" w:hAnsi="Arial" w:cs="Arial"/>
                <w:sz w:val="18"/>
                <w:szCs w:val="18"/>
              </w:rPr>
              <w:t>Wykład</w:t>
            </w:r>
            <w:r w:rsidR="002B452D"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Projektowanie systemów baz danych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20</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Programowanie urządzeń mobilnych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9366D3" w:rsidP="00482F9B">
            <w:pPr>
              <w:widowControl w:val="0"/>
              <w:spacing w:line="240" w:lineRule="auto"/>
              <w:jc w:val="center"/>
              <w:rPr>
                <w:rFonts w:ascii="Arial" w:hAnsi="Arial" w:cs="Arial"/>
                <w:sz w:val="18"/>
                <w:szCs w:val="18"/>
              </w:rPr>
            </w:pPr>
            <w:r w:rsidRPr="00C941F2">
              <w:rPr>
                <w:rFonts w:ascii="Arial" w:hAnsi="Arial" w:cs="Arial"/>
                <w:sz w:val="18"/>
                <w:szCs w:val="18"/>
              </w:rPr>
              <w:t>4</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Wprowadzenie do zarządzania projektami deweloperskimi</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Metody numeryczne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Ćwiczenia</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Projektowanie i programowanie systemów internetowych I</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3</w:t>
            </w:r>
          </w:p>
        </w:tc>
      </w:tr>
      <w:tr w:rsidR="00CB3C84" w:rsidRPr="00C941F2" w:rsidTr="006668C0">
        <w:trPr>
          <w:gridAfter w:val="1"/>
          <w:wAfter w:w="10" w:type="dxa"/>
          <w:trHeight w:val="58"/>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Projektowanie interfejsów graficznych</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24</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6004F3" w:rsidP="00482F9B">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CB3C84" w:rsidRPr="00C941F2" w:rsidTr="006668C0">
        <w:trPr>
          <w:gridAfter w:val="1"/>
          <w:wAfter w:w="10" w:type="dxa"/>
          <w:trHeight w:val="247"/>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Projektowanie i programowanie systemów internetowych II</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5D23EE">
            <w:pPr>
              <w:widowControl w:val="0"/>
              <w:spacing w:line="240" w:lineRule="auto"/>
              <w:jc w:val="center"/>
              <w:rPr>
                <w:rFonts w:ascii="Arial" w:hAnsi="Arial" w:cs="Arial"/>
                <w:sz w:val="18"/>
                <w:szCs w:val="18"/>
              </w:rPr>
            </w:pPr>
            <w:r w:rsidRPr="00C941F2">
              <w:rPr>
                <w:rFonts w:ascii="Arial" w:hAnsi="Arial" w:cs="Arial"/>
                <w:sz w:val="18"/>
                <w:szCs w:val="18"/>
              </w:rPr>
              <w:t>Wykład</w:t>
            </w:r>
            <w:r w:rsidR="005D23EE"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28</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6C3E52" w:rsidP="00482F9B">
            <w:pPr>
              <w:widowControl w:val="0"/>
              <w:spacing w:line="240" w:lineRule="auto"/>
              <w:jc w:val="center"/>
              <w:rPr>
                <w:rFonts w:ascii="Arial" w:hAnsi="Arial" w:cs="Arial"/>
                <w:sz w:val="18"/>
                <w:szCs w:val="18"/>
              </w:rPr>
            </w:pPr>
            <w:r w:rsidRPr="00C941F2">
              <w:rPr>
                <w:rFonts w:ascii="Arial" w:hAnsi="Arial" w:cs="Arial"/>
                <w:sz w:val="18"/>
                <w:szCs w:val="18"/>
              </w:rPr>
              <w:t>6</w:t>
            </w:r>
          </w:p>
        </w:tc>
      </w:tr>
      <w:tr w:rsidR="00CB3C84" w:rsidRPr="00C941F2" w:rsidTr="006668C0">
        <w:trPr>
          <w:gridAfter w:val="1"/>
          <w:wAfter w:w="10" w:type="dxa"/>
          <w:trHeight w:val="97"/>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Seminarium dyplomowe</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75</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42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373E1E" w:rsidP="00482F9B">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CB3C84" w:rsidRPr="00C941F2" w:rsidTr="006668C0">
        <w:trPr>
          <w:gridAfter w:val="1"/>
          <w:wAfter w:w="10" w:type="dxa"/>
          <w:trHeight w:val="171"/>
        </w:trPr>
        <w:tc>
          <w:tcPr>
            <w:tcW w:w="4517"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Projekt zespołowy</w:t>
            </w:r>
          </w:p>
        </w:tc>
        <w:tc>
          <w:tcPr>
            <w:tcW w:w="2268"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482F9B">
            <w:pPr>
              <w:widowControl w:val="0"/>
              <w:spacing w:line="240" w:lineRule="auto"/>
              <w:jc w:val="center"/>
              <w:rPr>
                <w:rFonts w:ascii="Arial" w:hAnsi="Arial" w:cs="Arial"/>
                <w:sz w:val="18"/>
                <w:szCs w:val="18"/>
              </w:rPr>
            </w:pPr>
            <w:r w:rsidRPr="00C941F2">
              <w:rPr>
                <w:rFonts w:ascii="Arial" w:hAnsi="Arial" w:cs="Arial"/>
                <w:sz w:val="18"/>
                <w:szCs w:val="18"/>
              </w:rPr>
              <w:t>12</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77132A" w:rsidP="00482F9B">
            <w:pPr>
              <w:widowControl w:val="0"/>
              <w:spacing w:line="240" w:lineRule="auto"/>
              <w:jc w:val="center"/>
              <w:rPr>
                <w:rFonts w:ascii="Arial" w:hAnsi="Arial" w:cs="Arial"/>
                <w:sz w:val="18"/>
                <w:szCs w:val="18"/>
              </w:rPr>
            </w:pPr>
            <w:r w:rsidRPr="00C941F2">
              <w:rPr>
                <w:rFonts w:ascii="Arial" w:hAnsi="Arial" w:cs="Arial"/>
                <w:sz w:val="18"/>
                <w:szCs w:val="18"/>
              </w:rPr>
              <w:t>5</w:t>
            </w:r>
          </w:p>
        </w:tc>
      </w:tr>
      <w:tr w:rsidR="00B2789A" w:rsidRPr="00C941F2" w:rsidTr="00C941F2">
        <w:trPr>
          <w:gridAfter w:val="1"/>
          <w:wAfter w:w="10" w:type="dxa"/>
          <w:trHeight w:val="291"/>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B2789A">
            <w:pPr>
              <w:widowControl w:val="0"/>
              <w:spacing w:line="240" w:lineRule="auto"/>
              <w:ind w:left="360"/>
              <w:jc w:val="center"/>
              <w:rPr>
                <w:rFonts w:ascii="Arial" w:hAnsi="Arial" w:cs="Arial"/>
                <w:b/>
                <w:sz w:val="18"/>
                <w:szCs w:val="18"/>
              </w:rPr>
            </w:pPr>
            <w:r w:rsidRPr="00C941F2">
              <w:rPr>
                <w:rFonts w:ascii="Arial" w:hAnsi="Arial" w:cs="Arial"/>
                <w:b/>
                <w:sz w:val="18"/>
                <w:szCs w:val="18"/>
              </w:rPr>
              <w:t>Razem:</w:t>
            </w:r>
          </w:p>
        </w:tc>
        <w:tc>
          <w:tcPr>
            <w:tcW w:w="850"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482F9B">
            <w:pPr>
              <w:overflowPunct/>
              <w:spacing w:line="240" w:lineRule="auto"/>
              <w:jc w:val="center"/>
              <w:rPr>
                <w:rFonts w:ascii="Arial" w:hAnsi="Arial" w:cs="Arial"/>
                <w:b/>
                <w:color w:val="000000"/>
                <w:sz w:val="18"/>
                <w:szCs w:val="18"/>
              </w:rPr>
            </w:pPr>
            <w:r w:rsidRPr="00C941F2">
              <w:rPr>
                <w:rFonts w:ascii="Arial" w:hAnsi="Arial" w:cs="Arial"/>
                <w:b/>
                <w:color w:val="000000"/>
                <w:sz w:val="18"/>
                <w:szCs w:val="18"/>
              </w:rPr>
              <w:t>585</w:t>
            </w:r>
          </w:p>
        </w:tc>
        <w:tc>
          <w:tcPr>
            <w:tcW w:w="851"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B2789A" w:rsidP="00482F9B">
            <w:pPr>
              <w:jc w:val="center"/>
              <w:rPr>
                <w:rFonts w:ascii="Arial" w:hAnsi="Arial" w:cs="Arial"/>
                <w:b/>
                <w:color w:val="000000"/>
                <w:sz w:val="18"/>
                <w:szCs w:val="18"/>
              </w:rPr>
            </w:pPr>
            <w:r w:rsidRPr="00C941F2">
              <w:rPr>
                <w:rFonts w:ascii="Arial" w:hAnsi="Arial" w:cs="Arial"/>
                <w:b/>
                <w:color w:val="000000"/>
                <w:sz w:val="18"/>
                <w:szCs w:val="18"/>
              </w:rPr>
              <w:t>312</w:t>
            </w:r>
          </w:p>
        </w:tc>
        <w:tc>
          <w:tcPr>
            <w:tcW w:w="974" w:type="dxa"/>
            <w:tcBorders>
              <w:top w:val="single" w:sz="4" w:space="0" w:color="000000"/>
              <w:left w:val="single" w:sz="4" w:space="0" w:color="000000"/>
              <w:bottom w:val="single" w:sz="4" w:space="0" w:color="000000"/>
              <w:right w:val="single" w:sz="4" w:space="0" w:color="000000"/>
            </w:tcBorders>
            <w:vAlign w:val="center"/>
          </w:tcPr>
          <w:p w:rsidR="00B2789A" w:rsidRPr="00C941F2" w:rsidRDefault="009366D3" w:rsidP="00482F9B">
            <w:pPr>
              <w:jc w:val="center"/>
              <w:rPr>
                <w:rFonts w:ascii="Arial" w:hAnsi="Arial" w:cs="Arial"/>
                <w:b/>
                <w:color w:val="000000"/>
                <w:sz w:val="18"/>
                <w:szCs w:val="18"/>
              </w:rPr>
            </w:pPr>
            <w:r w:rsidRPr="00C941F2">
              <w:rPr>
                <w:rFonts w:ascii="Arial" w:hAnsi="Arial" w:cs="Arial"/>
                <w:b/>
                <w:color w:val="000000"/>
                <w:sz w:val="18"/>
                <w:szCs w:val="18"/>
              </w:rPr>
              <w:t>46</w:t>
            </w:r>
          </w:p>
        </w:tc>
      </w:tr>
      <w:tr w:rsidR="00CB3C84" w:rsidRPr="00C941F2" w:rsidTr="00137CF7">
        <w:trPr>
          <w:gridAfter w:val="1"/>
          <w:wAfter w:w="10" w:type="dxa"/>
          <w:trHeight w:val="268"/>
        </w:trPr>
        <w:tc>
          <w:tcPr>
            <w:tcW w:w="6785" w:type="dxa"/>
            <w:gridSpan w:val="2"/>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CB3C84">
            <w:pPr>
              <w:widowControl w:val="0"/>
              <w:spacing w:line="240" w:lineRule="auto"/>
              <w:rPr>
                <w:rFonts w:ascii="Arial" w:hAnsi="Arial" w:cs="Arial"/>
                <w:sz w:val="18"/>
                <w:szCs w:val="18"/>
              </w:rPr>
            </w:pPr>
            <w:r w:rsidRPr="00C941F2">
              <w:rPr>
                <w:rFonts w:ascii="Arial" w:hAnsi="Arial" w:cs="Arial"/>
                <w:sz w:val="18"/>
                <w:szCs w:val="18"/>
              </w:rPr>
              <w:t>Praktyka zawodowa</w:t>
            </w:r>
          </w:p>
        </w:tc>
        <w:tc>
          <w:tcPr>
            <w:tcW w:w="850"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7C2788">
            <w:pPr>
              <w:widowControl w:val="0"/>
              <w:spacing w:line="240" w:lineRule="auto"/>
              <w:jc w:val="center"/>
              <w:rPr>
                <w:rFonts w:ascii="Arial" w:hAnsi="Arial" w:cs="Arial"/>
                <w:sz w:val="18"/>
                <w:szCs w:val="18"/>
              </w:rPr>
            </w:pPr>
            <w:r w:rsidRPr="00C941F2">
              <w:rPr>
                <w:rFonts w:ascii="Arial" w:hAnsi="Arial" w:cs="Arial"/>
                <w:sz w:val="18"/>
                <w:szCs w:val="18"/>
              </w:rPr>
              <w:t>960</w:t>
            </w:r>
          </w:p>
        </w:tc>
        <w:tc>
          <w:tcPr>
            <w:tcW w:w="851"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7C2788">
            <w:pPr>
              <w:widowControl w:val="0"/>
              <w:spacing w:line="240" w:lineRule="auto"/>
              <w:jc w:val="center"/>
              <w:rPr>
                <w:rFonts w:ascii="Arial" w:hAnsi="Arial" w:cs="Arial"/>
                <w:sz w:val="18"/>
                <w:szCs w:val="18"/>
              </w:rPr>
            </w:pPr>
            <w:r w:rsidRPr="00C941F2">
              <w:rPr>
                <w:rFonts w:ascii="Arial" w:hAnsi="Arial" w:cs="Arial"/>
                <w:sz w:val="18"/>
                <w:szCs w:val="18"/>
              </w:rPr>
              <w:t>960</w:t>
            </w:r>
          </w:p>
        </w:tc>
        <w:tc>
          <w:tcPr>
            <w:tcW w:w="974" w:type="dxa"/>
            <w:tcBorders>
              <w:top w:val="single" w:sz="4" w:space="0" w:color="000000"/>
              <w:left w:val="single" w:sz="4" w:space="0" w:color="000000"/>
              <w:bottom w:val="single" w:sz="4" w:space="0" w:color="000000"/>
              <w:right w:val="single" w:sz="4" w:space="0" w:color="000000"/>
            </w:tcBorders>
            <w:vAlign w:val="center"/>
          </w:tcPr>
          <w:p w:rsidR="00CB3C84" w:rsidRPr="00C941F2" w:rsidRDefault="00CB3C84" w:rsidP="007C2788">
            <w:pPr>
              <w:widowControl w:val="0"/>
              <w:spacing w:line="240" w:lineRule="auto"/>
              <w:jc w:val="center"/>
              <w:rPr>
                <w:rFonts w:ascii="Arial" w:hAnsi="Arial" w:cs="Arial"/>
                <w:color w:val="000000"/>
                <w:sz w:val="18"/>
                <w:szCs w:val="18"/>
              </w:rPr>
            </w:pPr>
            <w:r w:rsidRPr="00C941F2">
              <w:rPr>
                <w:rFonts w:ascii="Arial" w:hAnsi="Arial" w:cs="Arial"/>
                <w:color w:val="000000"/>
                <w:sz w:val="18"/>
                <w:szCs w:val="18"/>
              </w:rPr>
              <w:t>33</w:t>
            </w:r>
          </w:p>
        </w:tc>
      </w:tr>
      <w:tr w:rsidR="00CB3C84" w:rsidRPr="00C941F2" w:rsidTr="00137CF7">
        <w:trPr>
          <w:gridAfter w:val="1"/>
          <w:wAfter w:w="10" w:type="dxa"/>
          <w:trHeight w:val="268"/>
        </w:trPr>
        <w:tc>
          <w:tcPr>
            <w:tcW w:w="6785" w:type="dxa"/>
            <w:gridSpan w:val="2"/>
            <w:tcBorders>
              <w:left w:val="single" w:sz="4" w:space="0" w:color="000000"/>
              <w:bottom w:val="single" w:sz="4" w:space="0" w:color="000000"/>
              <w:right w:val="single" w:sz="4" w:space="0" w:color="000000"/>
            </w:tcBorders>
            <w:vAlign w:val="center"/>
          </w:tcPr>
          <w:p w:rsidR="00CB3C84" w:rsidRPr="00C941F2" w:rsidRDefault="00CB3C84" w:rsidP="00C8574A">
            <w:pPr>
              <w:widowControl w:val="0"/>
              <w:spacing w:line="240" w:lineRule="auto"/>
              <w:jc w:val="center"/>
              <w:rPr>
                <w:rFonts w:ascii="Arial" w:hAnsi="Arial" w:cs="Arial"/>
                <w:b/>
                <w:sz w:val="18"/>
                <w:szCs w:val="18"/>
              </w:rPr>
            </w:pPr>
            <w:r w:rsidRPr="00C941F2">
              <w:rPr>
                <w:rFonts w:ascii="Arial" w:hAnsi="Arial" w:cs="Arial"/>
                <w:b/>
                <w:sz w:val="18"/>
                <w:szCs w:val="18"/>
              </w:rPr>
              <w:t xml:space="preserve">       </w:t>
            </w:r>
            <w:r w:rsidR="00C8574A" w:rsidRPr="00C941F2">
              <w:rPr>
                <w:rFonts w:ascii="Arial" w:hAnsi="Arial" w:cs="Arial"/>
                <w:b/>
                <w:sz w:val="18"/>
                <w:szCs w:val="18"/>
              </w:rPr>
              <w:t>Razem o</w:t>
            </w:r>
            <w:r w:rsidRPr="00C941F2">
              <w:rPr>
                <w:rFonts w:ascii="Arial" w:hAnsi="Arial" w:cs="Arial"/>
                <w:b/>
                <w:sz w:val="18"/>
                <w:szCs w:val="18"/>
              </w:rPr>
              <w:t>gółem</w:t>
            </w:r>
            <w:r w:rsidR="00C23F6C" w:rsidRPr="00C941F2">
              <w:rPr>
                <w:rFonts w:ascii="Arial" w:hAnsi="Arial" w:cs="Arial"/>
                <w:b/>
                <w:sz w:val="18"/>
                <w:szCs w:val="18"/>
              </w:rPr>
              <w:t>:</w:t>
            </w:r>
          </w:p>
        </w:tc>
        <w:tc>
          <w:tcPr>
            <w:tcW w:w="850" w:type="dxa"/>
            <w:tcBorders>
              <w:left w:val="single" w:sz="4" w:space="0" w:color="000000"/>
              <w:bottom w:val="single" w:sz="4" w:space="0" w:color="000000"/>
              <w:right w:val="single" w:sz="4" w:space="0" w:color="000000"/>
            </w:tcBorders>
            <w:vAlign w:val="center"/>
          </w:tcPr>
          <w:p w:rsidR="00CB3C84" w:rsidRPr="00C941F2" w:rsidRDefault="00482F9B" w:rsidP="00482F9B">
            <w:pPr>
              <w:widowControl w:val="0"/>
              <w:spacing w:line="240" w:lineRule="auto"/>
              <w:jc w:val="center"/>
              <w:rPr>
                <w:rFonts w:ascii="Arial" w:hAnsi="Arial" w:cs="Arial"/>
                <w:b/>
                <w:sz w:val="18"/>
                <w:szCs w:val="18"/>
              </w:rPr>
            </w:pPr>
            <w:r w:rsidRPr="00C941F2">
              <w:rPr>
                <w:rFonts w:ascii="Arial" w:hAnsi="Arial" w:cs="Arial"/>
                <w:b/>
                <w:sz w:val="18"/>
                <w:szCs w:val="18"/>
              </w:rPr>
              <w:t>2190</w:t>
            </w:r>
          </w:p>
        </w:tc>
        <w:tc>
          <w:tcPr>
            <w:tcW w:w="851" w:type="dxa"/>
            <w:tcBorders>
              <w:left w:val="single" w:sz="4" w:space="0" w:color="000000"/>
              <w:bottom w:val="single" w:sz="4" w:space="0" w:color="000000"/>
              <w:right w:val="single" w:sz="4" w:space="0" w:color="000000"/>
            </w:tcBorders>
            <w:vAlign w:val="center"/>
          </w:tcPr>
          <w:p w:rsidR="00CB3C84" w:rsidRPr="00C941F2" w:rsidRDefault="00482F9B" w:rsidP="007C7778">
            <w:pPr>
              <w:widowControl w:val="0"/>
              <w:spacing w:line="240" w:lineRule="auto"/>
              <w:jc w:val="center"/>
              <w:rPr>
                <w:rFonts w:ascii="Arial" w:hAnsi="Arial" w:cs="Arial"/>
                <w:b/>
                <w:sz w:val="18"/>
                <w:szCs w:val="18"/>
              </w:rPr>
            </w:pPr>
            <w:r w:rsidRPr="00C941F2">
              <w:rPr>
                <w:rFonts w:ascii="Arial" w:hAnsi="Arial" w:cs="Arial"/>
                <w:b/>
                <w:sz w:val="18"/>
                <w:szCs w:val="18"/>
              </w:rPr>
              <w:t>1</w:t>
            </w:r>
            <w:r w:rsidR="007C7778" w:rsidRPr="00C941F2">
              <w:rPr>
                <w:rFonts w:ascii="Arial" w:hAnsi="Arial" w:cs="Arial"/>
                <w:b/>
                <w:sz w:val="18"/>
                <w:szCs w:val="18"/>
              </w:rPr>
              <w:t>604</w:t>
            </w:r>
          </w:p>
        </w:tc>
        <w:tc>
          <w:tcPr>
            <w:tcW w:w="974" w:type="dxa"/>
            <w:tcBorders>
              <w:left w:val="single" w:sz="4" w:space="0" w:color="000000"/>
              <w:bottom w:val="single" w:sz="4" w:space="0" w:color="000000"/>
              <w:right w:val="single" w:sz="4" w:space="0" w:color="000000"/>
            </w:tcBorders>
            <w:vAlign w:val="center"/>
          </w:tcPr>
          <w:p w:rsidR="0077132A" w:rsidRPr="00C941F2" w:rsidRDefault="00482F9B" w:rsidP="009366D3">
            <w:pPr>
              <w:widowControl w:val="0"/>
              <w:spacing w:line="240" w:lineRule="auto"/>
              <w:jc w:val="center"/>
              <w:rPr>
                <w:rFonts w:ascii="Arial" w:hAnsi="Arial" w:cs="Arial"/>
                <w:b/>
                <w:sz w:val="18"/>
                <w:szCs w:val="18"/>
              </w:rPr>
            </w:pPr>
            <w:r w:rsidRPr="00C941F2">
              <w:rPr>
                <w:rFonts w:ascii="Arial" w:hAnsi="Arial" w:cs="Arial"/>
                <w:b/>
                <w:sz w:val="18"/>
                <w:szCs w:val="18"/>
              </w:rPr>
              <w:t>128</w:t>
            </w:r>
          </w:p>
        </w:tc>
      </w:tr>
    </w:tbl>
    <w:p w:rsidR="006668C0" w:rsidRPr="00C941F2" w:rsidRDefault="006668C0" w:rsidP="006668C0">
      <w:pPr>
        <w:rPr>
          <w:rFonts w:ascii="Arial" w:hAnsi="Arial" w:cs="Arial"/>
          <w:sz w:val="18"/>
          <w:szCs w:val="18"/>
          <w:vertAlign w:val="superscript"/>
        </w:rPr>
      </w:pPr>
    </w:p>
    <w:p w:rsidR="006668C0" w:rsidRPr="00C941F2" w:rsidRDefault="006668C0">
      <w:pPr>
        <w:rPr>
          <w:rFonts w:ascii="Arial" w:hAnsi="Arial" w:cs="Arial"/>
          <w:sz w:val="16"/>
          <w:szCs w:val="16"/>
        </w:rPr>
      </w:pPr>
    </w:p>
    <w:p w:rsidR="00023710" w:rsidRPr="00C941F2" w:rsidRDefault="00F20164">
      <w:pPr>
        <w:jc w:val="both"/>
        <w:rPr>
          <w:rFonts w:ascii="Arial" w:hAnsi="Arial" w:cs="Arial"/>
          <w:b/>
          <w:sz w:val="18"/>
          <w:szCs w:val="18"/>
        </w:rPr>
      </w:pPr>
      <w:r w:rsidRPr="00C941F2">
        <w:rPr>
          <w:rFonts w:ascii="Arial" w:hAnsi="Arial" w:cs="Arial"/>
          <w:b/>
          <w:sz w:val="18"/>
          <w:szCs w:val="18"/>
        </w:rPr>
        <w:t>Zajęcia lub grupy zajęć - kompetencji inżynierskich</w:t>
      </w:r>
    </w:p>
    <w:tbl>
      <w:tblPr>
        <w:tblW w:w="9478" w:type="dxa"/>
        <w:tblInd w:w="-127" w:type="dxa"/>
        <w:tblLayout w:type="fixed"/>
        <w:tblLook w:val="04A0" w:firstRow="1" w:lastRow="0" w:firstColumn="1" w:lastColumn="0" w:noHBand="0" w:noVBand="1"/>
      </w:tblPr>
      <w:tblGrid>
        <w:gridCol w:w="14"/>
        <w:gridCol w:w="3936"/>
        <w:gridCol w:w="14"/>
        <w:gridCol w:w="2821"/>
        <w:gridCol w:w="850"/>
        <w:gridCol w:w="851"/>
        <w:gridCol w:w="992"/>
      </w:tblGrid>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b/>
                <w:sz w:val="18"/>
                <w:szCs w:val="18"/>
              </w:rPr>
            </w:pPr>
            <w:r w:rsidRPr="00C941F2">
              <w:rPr>
                <w:rFonts w:ascii="Arial" w:hAnsi="Arial" w:cs="Arial"/>
                <w:b/>
                <w:sz w:val="18"/>
                <w:szCs w:val="18"/>
              </w:rPr>
              <w:t>Nazwa zajęć/grupy zajęć</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ind w:left="360"/>
              <w:rPr>
                <w:rFonts w:ascii="Arial" w:hAnsi="Arial" w:cs="Arial"/>
                <w:b/>
                <w:sz w:val="18"/>
                <w:szCs w:val="18"/>
              </w:rPr>
            </w:pPr>
            <w:r w:rsidRPr="00C941F2">
              <w:rPr>
                <w:rFonts w:ascii="Arial" w:hAnsi="Arial" w:cs="Arial"/>
                <w:b/>
                <w:sz w:val="18"/>
                <w:szCs w:val="18"/>
              </w:rPr>
              <w:t>Forma/formy zajęć</w:t>
            </w: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F4CE1">
            <w:pPr>
              <w:widowControl w:val="0"/>
              <w:rPr>
                <w:rFonts w:ascii="Arial" w:hAnsi="Arial" w:cs="Arial"/>
                <w:b/>
                <w:sz w:val="18"/>
                <w:szCs w:val="18"/>
              </w:rPr>
            </w:pPr>
            <w:r w:rsidRPr="00C941F2">
              <w:rPr>
                <w:rFonts w:ascii="Arial" w:hAnsi="Arial" w:cs="Arial"/>
                <w:b/>
                <w:sz w:val="18"/>
                <w:szCs w:val="18"/>
              </w:rPr>
              <w:t>Łączna licz</w:t>
            </w:r>
            <w:r w:rsidR="00404F9A" w:rsidRPr="00C941F2">
              <w:rPr>
                <w:rFonts w:ascii="Arial" w:hAnsi="Arial" w:cs="Arial"/>
                <w:b/>
                <w:sz w:val="18"/>
                <w:szCs w:val="18"/>
              </w:rPr>
              <w:t>b</w:t>
            </w:r>
            <w:r w:rsidRPr="00C941F2">
              <w:rPr>
                <w:rFonts w:ascii="Arial" w:hAnsi="Arial" w:cs="Arial"/>
                <w:b/>
                <w:sz w:val="18"/>
                <w:szCs w:val="18"/>
              </w:rPr>
              <w:t>a godzin zajęć</w:t>
            </w:r>
          </w:p>
          <w:p w:rsidR="008F4CE1" w:rsidRPr="00C941F2" w:rsidRDefault="00F20164" w:rsidP="008F4CE1">
            <w:pPr>
              <w:widowControl w:val="0"/>
              <w:rPr>
                <w:rFonts w:ascii="Arial" w:hAnsi="Arial" w:cs="Arial"/>
                <w:b/>
                <w:sz w:val="18"/>
                <w:szCs w:val="18"/>
              </w:rPr>
            </w:pPr>
            <w:r w:rsidRPr="00C941F2">
              <w:rPr>
                <w:rFonts w:ascii="Arial" w:hAnsi="Arial" w:cs="Arial"/>
                <w:b/>
                <w:sz w:val="18"/>
                <w:szCs w:val="18"/>
              </w:rPr>
              <w:t>stacjonarne/</w:t>
            </w:r>
          </w:p>
          <w:p w:rsidR="00023710" w:rsidRPr="00C941F2" w:rsidRDefault="00F20164" w:rsidP="008F4CE1">
            <w:pPr>
              <w:widowControl w:val="0"/>
              <w:rPr>
                <w:rFonts w:ascii="Arial" w:hAnsi="Arial" w:cs="Arial"/>
                <w:b/>
                <w:sz w:val="18"/>
                <w:szCs w:val="18"/>
              </w:rPr>
            </w:pPr>
            <w:r w:rsidRPr="00C941F2">
              <w:rPr>
                <w:rFonts w:ascii="Arial" w:hAnsi="Arial" w:cs="Arial"/>
                <w:b/>
                <w:sz w:val="18"/>
                <w:szCs w:val="18"/>
              </w:rPr>
              <w:t>niestacjonarne</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b/>
                <w:sz w:val="18"/>
                <w:szCs w:val="18"/>
              </w:rPr>
            </w:pPr>
            <w:r w:rsidRPr="00C941F2">
              <w:rPr>
                <w:rFonts w:ascii="Arial" w:hAnsi="Arial" w:cs="Arial"/>
                <w:b/>
                <w:sz w:val="18"/>
                <w:szCs w:val="18"/>
              </w:rPr>
              <w:t>Liczba punktów ECTS</w:t>
            </w:r>
          </w:p>
        </w:tc>
      </w:tr>
      <w:tr w:rsidR="00023710" w:rsidRPr="00C941F2" w:rsidTr="006668C0">
        <w:trPr>
          <w:trHeight w:val="466"/>
        </w:trPr>
        <w:tc>
          <w:tcPr>
            <w:tcW w:w="9478" w:type="dxa"/>
            <w:gridSpan w:val="7"/>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334484">
            <w:pPr>
              <w:widowControl w:val="0"/>
              <w:jc w:val="center"/>
              <w:rPr>
                <w:rFonts w:ascii="Arial" w:hAnsi="Arial" w:cs="Arial"/>
                <w:b/>
                <w:sz w:val="18"/>
                <w:szCs w:val="18"/>
              </w:rPr>
            </w:pPr>
            <w:r w:rsidRPr="00C941F2">
              <w:rPr>
                <w:rFonts w:ascii="Arial" w:hAnsi="Arial" w:cs="Arial"/>
                <w:b/>
                <w:sz w:val="18"/>
                <w:szCs w:val="18"/>
              </w:rPr>
              <w:t>Moduł</w:t>
            </w:r>
            <w:r w:rsidR="00C23F6C" w:rsidRPr="00C941F2">
              <w:rPr>
                <w:rFonts w:ascii="Arial" w:hAnsi="Arial" w:cs="Arial"/>
                <w:b/>
                <w:sz w:val="18"/>
                <w:szCs w:val="18"/>
              </w:rPr>
              <w:t>y</w:t>
            </w:r>
            <w:r w:rsidRPr="00C941F2">
              <w:rPr>
                <w:rFonts w:ascii="Arial" w:hAnsi="Arial" w:cs="Arial"/>
                <w:b/>
                <w:sz w:val="18"/>
                <w:szCs w:val="18"/>
              </w:rPr>
              <w:t xml:space="preserve"> kształcenia podstawowego</w:t>
            </w:r>
          </w:p>
        </w:tc>
      </w:tr>
      <w:tr w:rsidR="00023710" w:rsidRPr="00C941F2" w:rsidTr="00C941F2">
        <w:trPr>
          <w:trHeight w:val="126"/>
        </w:trPr>
        <w:tc>
          <w:tcPr>
            <w:tcW w:w="3950"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rPr>
                <w:rFonts w:ascii="Arial" w:hAnsi="Arial" w:cs="Arial"/>
                <w:sz w:val="18"/>
                <w:szCs w:val="18"/>
              </w:rPr>
            </w:pPr>
            <w:r w:rsidRPr="00C941F2">
              <w:rPr>
                <w:rFonts w:ascii="Arial" w:hAnsi="Arial" w:cs="Arial"/>
                <w:sz w:val="18"/>
                <w:szCs w:val="18"/>
              </w:rPr>
              <w:t>Matematyka dyskretna</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833764">
            <w:pPr>
              <w:widowControl w:val="0"/>
              <w:jc w:val="center"/>
              <w:rPr>
                <w:rFonts w:ascii="Arial" w:hAnsi="Arial" w:cs="Arial"/>
                <w:sz w:val="18"/>
                <w:szCs w:val="18"/>
              </w:rPr>
            </w:pPr>
            <w:r w:rsidRPr="00C941F2">
              <w:rPr>
                <w:rFonts w:ascii="Arial" w:hAnsi="Arial" w:cs="Arial"/>
                <w:sz w:val="18"/>
                <w:szCs w:val="18"/>
              </w:rPr>
              <w:t>Wykład</w:t>
            </w:r>
            <w:r w:rsidR="00833764" w:rsidRPr="00C941F2">
              <w:rPr>
                <w:rFonts w:ascii="Arial" w:hAnsi="Arial" w:cs="Arial"/>
                <w:sz w:val="18"/>
                <w:szCs w:val="18"/>
              </w:rPr>
              <w:t xml:space="preserve">, </w:t>
            </w:r>
            <w:r w:rsidRPr="00C941F2">
              <w:rPr>
                <w:rFonts w:ascii="Arial" w:hAnsi="Arial" w:cs="Arial"/>
                <w:sz w:val="18"/>
                <w:szCs w:val="18"/>
              </w:rPr>
              <w:t>Ćwiczenia</w:t>
            </w:r>
          </w:p>
        </w:tc>
        <w:tc>
          <w:tcPr>
            <w:tcW w:w="850" w:type="dxa"/>
            <w:tcBorders>
              <w:top w:val="single" w:sz="4" w:space="0" w:color="000000"/>
              <w:left w:val="single" w:sz="4" w:space="0" w:color="000000"/>
              <w:bottom w:val="single" w:sz="4" w:space="0" w:color="000000"/>
            </w:tcBorders>
            <w:vAlign w:val="center"/>
          </w:tcPr>
          <w:p w:rsidR="00023710" w:rsidRPr="00C941F2" w:rsidRDefault="00833764" w:rsidP="005B3D46">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33764" w:rsidP="005B3D46">
            <w:pPr>
              <w:widowControl w:val="0"/>
              <w:jc w:val="center"/>
              <w:rPr>
                <w:rFonts w:ascii="Arial" w:hAnsi="Arial" w:cs="Arial"/>
                <w:sz w:val="18"/>
                <w:szCs w:val="18"/>
              </w:rPr>
            </w:pPr>
            <w:r w:rsidRPr="00C941F2">
              <w:rPr>
                <w:rFonts w:ascii="Arial" w:hAnsi="Arial" w:cs="Arial"/>
                <w:sz w:val="18"/>
                <w:szCs w:val="18"/>
              </w:rPr>
              <w:t>48</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5B3D46">
            <w:pPr>
              <w:widowControl w:val="0"/>
              <w:jc w:val="center"/>
              <w:rPr>
                <w:rFonts w:ascii="Arial" w:hAnsi="Arial" w:cs="Arial"/>
                <w:sz w:val="18"/>
                <w:szCs w:val="18"/>
              </w:rPr>
            </w:pPr>
            <w:r w:rsidRPr="00C941F2">
              <w:rPr>
                <w:rFonts w:ascii="Arial" w:hAnsi="Arial" w:cs="Arial"/>
                <w:sz w:val="18"/>
                <w:szCs w:val="18"/>
              </w:rPr>
              <w:t>3</w:t>
            </w:r>
          </w:p>
        </w:tc>
      </w:tr>
      <w:tr w:rsidR="00023710" w:rsidRPr="00C941F2" w:rsidTr="006668C0">
        <w:trPr>
          <w:trHeight w:val="268"/>
        </w:trPr>
        <w:tc>
          <w:tcPr>
            <w:tcW w:w="3950"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rPr>
                <w:rFonts w:ascii="Arial" w:hAnsi="Arial" w:cs="Arial"/>
                <w:sz w:val="18"/>
                <w:szCs w:val="18"/>
              </w:rPr>
            </w:pPr>
            <w:r w:rsidRPr="00C941F2">
              <w:rPr>
                <w:rFonts w:ascii="Arial" w:hAnsi="Arial" w:cs="Arial"/>
                <w:sz w:val="18"/>
                <w:szCs w:val="18"/>
              </w:rPr>
              <w:t>Podstawy teorii informacji</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Wykład</w:t>
            </w:r>
          </w:p>
        </w:tc>
        <w:tc>
          <w:tcPr>
            <w:tcW w:w="850" w:type="dxa"/>
            <w:tcBorders>
              <w:top w:val="single" w:sz="4" w:space="0" w:color="000000"/>
              <w:left w:val="single" w:sz="4" w:space="0" w:color="000000"/>
              <w:bottom w:val="single" w:sz="4" w:space="0" w:color="000000"/>
            </w:tcBorders>
            <w:vAlign w:val="center"/>
          </w:tcPr>
          <w:p w:rsidR="00023710" w:rsidRPr="00C941F2" w:rsidRDefault="00F20164" w:rsidP="005B3D46">
            <w:pPr>
              <w:widowControl w:val="0"/>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5B3D46">
            <w:pPr>
              <w:widowControl w:val="0"/>
              <w:jc w:val="center"/>
              <w:rPr>
                <w:rFonts w:ascii="Arial" w:hAnsi="Arial" w:cs="Arial"/>
                <w:sz w:val="18"/>
                <w:szCs w:val="18"/>
              </w:rPr>
            </w:pPr>
            <w:r w:rsidRPr="00C941F2">
              <w:rPr>
                <w:rFonts w:ascii="Arial" w:hAnsi="Arial" w:cs="Arial"/>
                <w:sz w:val="18"/>
                <w:szCs w:val="18"/>
              </w:rPr>
              <w:t>12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5B3D46">
            <w:pPr>
              <w:widowControl w:val="0"/>
              <w:jc w:val="center"/>
              <w:rPr>
                <w:rFonts w:ascii="Arial" w:hAnsi="Arial" w:cs="Arial"/>
                <w:sz w:val="18"/>
                <w:szCs w:val="18"/>
              </w:rPr>
            </w:pPr>
            <w:r w:rsidRPr="00C941F2">
              <w:rPr>
                <w:rFonts w:ascii="Arial" w:hAnsi="Arial" w:cs="Arial"/>
                <w:sz w:val="18"/>
                <w:szCs w:val="18"/>
              </w:rPr>
              <w:t>2</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tcPr>
          <w:p w:rsidR="00023710" w:rsidRPr="00C941F2" w:rsidRDefault="008F4CE1">
            <w:pPr>
              <w:widowControl w:val="0"/>
              <w:rPr>
                <w:rFonts w:ascii="Arial" w:hAnsi="Arial" w:cs="Arial"/>
                <w:sz w:val="18"/>
                <w:szCs w:val="18"/>
              </w:rPr>
            </w:pPr>
            <w:r w:rsidRPr="00C941F2">
              <w:rPr>
                <w:rFonts w:ascii="Arial" w:hAnsi="Arial" w:cs="Arial"/>
                <w:sz w:val="18"/>
                <w:szCs w:val="18"/>
              </w:rPr>
              <w:t xml:space="preserve">Podstawy elektroniki </w:t>
            </w:r>
            <w:r w:rsidR="00F20164" w:rsidRPr="00C941F2">
              <w:rPr>
                <w:rFonts w:ascii="Arial" w:hAnsi="Arial" w:cs="Arial"/>
                <w:sz w:val="18"/>
                <w:szCs w:val="18"/>
              </w:rPr>
              <w:t>i miernictwa</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7E2EDB" w:rsidP="005B3D46">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7E2EDB" w:rsidP="005B3D46">
            <w:pPr>
              <w:widowControl w:val="0"/>
              <w:jc w:val="center"/>
              <w:rPr>
                <w:rFonts w:ascii="Arial" w:hAnsi="Arial" w:cs="Arial"/>
                <w:sz w:val="18"/>
                <w:szCs w:val="18"/>
              </w:rPr>
            </w:pPr>
            <w:r w:rsidRPr="00C941F2">
              <w:rPr>
                <w:rFonts w:ascii="Arial" w:hAnsi="Arial" w:cs="Arial"/>
                <w:sz w:val="18"/>
                <w:szCs w:val="18"/>
              </w:rPr>
              <w:t>28</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7E2EDB" w:rsidP="005B3D46">
            <w:pPr>
              <w:widowControl w:val="0"/>
              <w:jc w:val="center"/>
              <w:rPr>
                <w:rFonts w:ascii="Arial" w:hAnsi="Arial" w:cs="Arial"/>
                <w:sz w:val="18"/>
                <w:szCs w:val="18"/>
              </w:rPr>
            </w:pPr>
            <w:r w:rsidRPr="00C941F2">
              <w:rPr>
                <w:rFonts w:ascii="Arial" w:hAnsi="Arial" w:cs="Arial"/>
                <w:sz w:val="18"/>
                <w:szCs w:val="18"/>
              </w:rPr>
              <w:t>2</w:t>
            </w:r>
          </w:p>
        </w:tc>
      </w:tr>
      <w:tr w:rsidR="00296A66" w:rsidRPr="00C941F2" w:rsidTr="00C941F2">
        <w:trPr>
          <w:trHeight w:val="194"/>
        </w:trPr>
        <w:tc>
          <w:tcPr>
            <w:tcW w:w="6785" w:type="dxa"/>
            <w:gridSpan w:val="4"/>
            <w:tcBorders>
              <w:top w:val="single" w:sz="4" w:space="0" w:color="000000"/>
              <w:left w:val="single" w:sz="4" w:space="0" w:color="000000"/>
              <w:bottom w:val="single" w:sz="4" w:space="0" w:color="000000"/>
              <w:right w:val="single" w:sz="4" w:space="0" w:color="000000"/>
            </w:tcBorders>
            <w:vAlign w:val="center"/>
          </w:tcPr>
          <w:p w:rsidR="00296A66" w:rsidRPr="00C941F2" w:rsidRDefault="00296A66" w:rsidP="00296A66">
            <w:pPr>
              <w:widowControl w:val="0"/>
              <w:jc w:val="center"/>
              <w:rPr>
                <w:rFonts w:ascii="Arial" w:hAnsi="Arial" w:cs="Arial"/>
                <w:b/>
                <w:sz w:val="18"/>
                <w:szCs w:val="18"/>
              </w:rPr>
            </w:pPr>
            <w:r w:rsidRPr="00C941F2">
              <w:rPr>
                <w:rFonts w:ascii="Arial" w:hAnsi="Arial" w:cs="Arial"/>
                <w:b/>
                <w:sz w:val="18"/>
                <w:szCs w:val="18"/>
              </w:rPr>
              <w:t>Razem:</w:t>
            </w:r>
          </w:p>
        </w:tc>
        <w:tc>
          <w:tcPr>
            <w:tcW w:w="850" w:type="dxa"/>
            <w:tcBorders>
              <w:top w:val="single" w:sz="4" w:space="0" w:color="000000"/>
              <w:left w:val="single" w:sz="4" w:space="0" w:color="000000"/>
              <w:bottom w:val="single" w:sz="4" w:space="0" w:color="000000"/>
            </w:tcBorders>
            <w:vAlign w:val="center"/>
          </w:tcPr>
          <w:p w:rsidR="00296A66" w:rsidRPr="00C941F2" w:rsidRDefault="00296A66" w:rsidP="00EC344C">
            <w:pPr>
              <w:overflowPunct/>
              <w:spacing w:line="240" w:lineRule="auto"/>
              <w:jc w:val="center"/>
              <w:rPr>
                <w:rFonts w:ascii="Arial" w:hAnsi="Arial" w:cs="Arial"/>
                <w:b/>
                <w:color w:val="000000"/>
                <w:sz w:val="18"/>
                <w:szCs w:val="18"/>
              </w:rPr>
            </w:pPr>
            <w:r w:rsidRPr="00C941F2">
              <w:rPr>
                <w:rFonts w:ascii="Arial" w:hAnsi="Arial" w:cs="Arial"/>
                <w:b/>
                <w:color w:val="000000"/>
                <w:sz w:val="18"/>
                <w:szCs w:val="18"/>
              </w:rPr>
              <w:t>135</w:t>
            </w:r>
          </w:p>
        </w:tc>
        <w:tc>
          <w:tcPr>
            <w:tcW w:w="851" w:type="dxa"/>
            <w:tcBorders>
              <w:top w:val="single" w:sz="4" w:space="0" w:color="000000"/>
              <w:left w:val="single" w:sz="4" w:space="0" w:color="000000"/>
              <w:bottom w:val="single" w:sz="4" w:space="0" w:color="000000"/>
              <w:right w:val="single" w:sz="4" w:space="0" w:color="000000"/>
            </w:tcBorders>
            <w:vAlign w:val="center"/>
          </w:tcPr>
          <w:p w:rsidR="00296A66" w:rsidRPr="00C941F2" w:rsidRDefault="00296A66" w:rsidP="00EC344C">
            <w:pPr>
              <w:jc w:val="center"/>
              <w:rPr>
                <w:rFonts w:ascii="Arial" w:hAnsi="Arial" w:cs="Arial"/>
                <w:b/>
                <w:color w:val="000000"/>
                <w:sz w:val="18"/>
                <w:szCs w:val="18"/>
              </w:rPr>
            </w:pPr>
            <w:r w:rsidRPr="00C941F2">
              <w:rPr>
                <w:rFonts w:ascii="Arial" w:hAnsi="Arial" w:cs="Arial"/>
                <w:b/>
                <w:color w:val="000000"/>
                <w:sz w:val="18"/>
                <w:szCs w:val="18"/>
              </w:rPr>
              <w:t>88</w:t>
            </w:r>
          </w:p>
        </w:tc>
        <w:tc>
          <w:tcPr>
            <w:tcW w:w="992" w:type="dxa"/>
            <w:tcBorders>
              <w:top w:val="single" w:sz="4" w:space="0" w:color="000000"/>
              <w:left w:val="single" w:sz="4" w:space="0" w:color="000000"/>
              <w:bottom w:val="single" w:sz="4" w:space="0" w:color="000000"/>
              <w:right w:val="single" w:sz="4" w:space="0" w:color="000000"/>
            </w:tcBorders>
            <w:vAlign w:val="center"/>
          </w:tcPr>
          <w:p w:rsidR="00296A66" w:rsidRPr="00C941F2" w:rsidRDefault="00296A66" w:rsidP="00EC344C">
            <w:pPr>
              <w:jc w:val="center"/>
              <w:rPr>
                <w:rFonts w:ascii="Arial" w:hAnsi="Arial" w:cs="Arial"/>
                <w:b/>
                <w:color w:val="000000"/>
                <w:sz w:val="18"/>
                <w:szCs w:val="18"/>
              </w:rPr>
            </w:pPr>
            <w:r w:rsidRPr="00C941F2">
              <w:rPr>
                <w:rFonts w:ascii="Arial" w:hAnsi="Arial" w:cs="Arial"/>
                <w:b/>
                <w:color w:val="000000"/>
                <w:sz w:val="18"/>
                <w:szCs w:val="18"/>
              </w:rPr>
              <w:t>7</w:t>
            </w:r>
          </w:p>
        </w:tc>
      </w:tr>
      <w:tr w:rsidR="00023710" w:rsidRPr="00C941F2" w:rsidTr="006668C0">
        <w:trPr>
          <w:trHeight w:val="475"/>
        </w:trPr>
        <w:tc>
          <w:tcPr>
            <w:tcW w:w="9478" w:type="dxa"/>
            <w:gridSpan w:val="7"/>
            <w:tcBorders>
              <w:top w:val="single" w:sz="4" w:space="0" w:color="000000"/>
              <w:left w:val="single" w:sz="4" w:space="0" w:color="000000"/>
              <w:bottom w:val="single" w:sz="4" w:space="0" w:color="000000"/>
              <w:right w:val="single" w:sz="4" w:space="0" w:color="000000"/>
            </w:tcBorders>
            <w:vAlign w:val="center"/>
          </w:tcPr>
          <w:p w:rsidR="00023710" w:rsidRPr="00C941F2" w:rsidRDefault="00334484">
            <w:pPr>
              <w:widowControl w:val="0"/>
              <w:jc w:val="center"/>
              <w:rPr>
                <w:rFonts w:ascii="Arial" w:hAnsi="Arial" w:cs="Arial"/>
                <w:b/>
                <w:sz w:val="18"/>
                <w:szCs w:val="18"/>
              </w:rPr>
            </w:pPr>
            <w:r w:rsidRPr="00C941F2">
              <w:rPr>
                <w:rFonts w:ascii="Arial" w:hAnsi="Arial" w:cs="Arial"/>
                <w:b/>
                <w:sz w:val="18"/>
                <w:szCs w:val="18"/>
              </w:rPr>
              <w:t>Moduł</w:t>
            </w:r>
            <w:r w:rsidR="00C23F6C" w:rsidRPr="00C941F2">
              <w:rPr>
                <w:rFonts w:ascii="Arial" w:hAnsi="Arial" w:cs="Arial"/>
                <w:b/>
                <w:sz w:val="18"/>
                <w:szCs w:val="18"/>
              </w:rPr>
              <w:t>y</w:t>
            </w:r>
            <w:r w:rsidR="00F20164" w:rsidRPr="00C941F2">
              <w:rPr>
                <w:rFonts w:ascii="Arial" w:hAnsi="Arial" w:cs="Arial"/>
                <w:b/>
                <w:sz w:val="18"/>
                <w:szCs w:val="18"/>
              </w:rPr>
              <w:t xml:space="preserve"> kształcenia kierunkowego</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Podstawy programowania I</w:t>
            </w:r>
            <w:r w:rsidR="00720FC5" w:rsidRPr="00C941F2">
              <w:rPr>
                <w:rFonts w:ascii="Arial" w:hAnsi="Arial" w:cs="Arial"/>
                <w:sz w:val="18"/>
                <w:szCs w:val="18"/>
              </w:rPr>
              <w:t xml:space="preserve"> #</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36</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5</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Podstawy programowania II</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3</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Algorytmy i struktury danych</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3</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Podstawy grafiki komputerowej</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2</w:t>
            </w:r>
          </w:p>
        </w:tc>
      </w:tr>
      <w:tr w:rsidR="00023710" w:rsidRPr="00C941F2" w:rsidTr="006668C0">
        <w:tc>
          <w:tcPr>
            <w:tcW w:w="3950" w:type="dxa"/>
            <w:gridSpan w:val="2"/>
            <w:tcBorders>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Projektowanie i programowanie obiektowe</w:t>
            </w:r>
          </w:p>
        </w:tc>
        <w:tc>
          <w:tcPr>
            <w:tcW w:w="2835" w:type="dxa"/>
            <w:gridSpan w:val="2"/>
            <w:tcBorders>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105</w:t>
            </w:r>
          </w:p>
        </w:tc>
        <w:tc>
          <w:tcPr>
            <w:tcW w:w="851" w:type="dxa"/>
            <w:tcBorders>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48</w:t>
            </w:r>
          </w:p>
        </w:tc>
        <w:tc>
          <w:tcPr>
            <w:tcW w:w="992" w:type="dxa"/>
            <w:tcBorders>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7</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Sieci komputerowe</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105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8</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BE57B0">
            <w:pPr>
              <w:widowControl w:val="0"/>
              <w:rPr>
                <w:rFonts w:ascii="Arial" w:hAnsi="Arial" w:cs="Arial"/>
                <w:sz w:val="18"/>
                <w:szCs w:val="18"/>
              </w:rPr>
            </w:pPr>
            <w:r w:rsidRPr="00C941F2">
              <w:rPr>
                <w:rFonts w:ascii="Arial" w:hAnsi="Arial" w:cs="Arial"/>
                <w:sz w:val="18"/>
                <w:szCs w:val="18"/>
              </w:rPr>
              <w:t>Bazy danych #</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6</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Architektura komputerów</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ind w:left="360"/>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3</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Systemy operacyjne</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4</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673008">
            <w:pPr>
              <w:widowControl w:val="0"/>
              <w:rPr>
                <w:rFonts w:ascii="Arial" w:hAnsi="Arial" w:cs="Arial"/>
                <w:sz w:val="18"/>
                <w:szCs w:val="18"/>
              </w:rPr>
            </w:pPr>
            <w:r w:rsidRPr="00C941F2">
              <w:rPr>
                <w:rFonts w:ascii="Arial" w:hAnsi="Arial" w:cs="Arial"/>
                <w:sz w:val="18"/>
                <w:szCs w:val="18"/>
              </w:rPr>
              <w:t>Projektowanie i</w:t>
            </w:r>
            <w:r w:rsidR="00F20164" w:rsidRPr="00C941F2">
              <w:rPr>
                <w:rFonts w:ascii="Arial" w:hAnsi="Arial" w:cs="Arial"/>
                <w:sz w:val="18"/>
                <w:szCs w:val="18"/>
              </w:rPr>
              <w:t xml:space="preserve"> wdrażanie systemów informatycznych</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36</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2</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Techniki mikroprocesorowe i systemy wbudowane</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5</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Bezpieczeństwo systemów informatycznych</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4</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bottom"/>
          </w:tcPr>
          <w:p w:rsidR="00023710" w:rsidRPr="00C941F2" w:rsidRDefault="00F20164">
            <w:pPr>
              <w:widowControl w:val="0"/>
              <w:rPr>
                <w:rFonts w:ascii="Arial" w:hAnsi="Arial" w:cs="Arial"/>
                <w:sz w:val="18"/>
                <w:szCs w:val="18"/>
              </w:rPr>
            </w:pPr>
            <w:r w:rsidRPr="00C941F2">
              <w:rPr>
                <w:rFonts w:ascii="Arial" w:hAnsi="Arial" w:cs="Arial"/>
                <w:sz w:val="18"/>
                <w:szCs w:val="18"/>
              </w:rPr>
              <w:t>Metody sztucznej inteligencji</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r w:rsidR="007E2EDB" w:rsidRPr="00C941F2">
              <w:rPr>
                <w:rFonts w:ascii="Arial" w:hAnsi="Arial" w:cs="Arial"/>
                <w:sz w:val="18"/>
                <w:szCs w:val="18"/>
              </w:rPr>
              <w:t xml:space="preserve">, </w:t>
            </w: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90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36</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8</w:t>
            </w:r>
          </w:p>
        </w:tc>
      </w:tr>
      <w:tr w:rsidR="00023710" w:rsidRPr="00C941F2" w:rsidTr="006668C0">
        <w:trPr>
          <w:trHeight w:val="319"/>
        </w:trPr>
        <w:tc>
          <w:tcPr>
            <w:tcW w:w="3950"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Przedsiębiorczość akademicka</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15</w:t>
            </w:r>
          </w:p>
        </w:tc>
        <w:tc>
          <w:tcPr>
            <w:tcW w:w="851" w:type="dxa"/>
            <w:tcBorders>
              <w:top w:val="single" w:sz="4" w:space="0" w:color="000000"/>
              <w:left w:val="single" w:sz="4" w:space="0" w:color="000000"/>
              <w:bottom w:val="single" w:sz="4" w:space="0" w:color="000000"/>
              <w:right w:val="single" w:sz="4" w:space="0" w:color="000000"/>
            </w:tcBorders>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8</w:t>
            </w:r>
          </w:p>
        </w:tc>
        <w:tc>
          <w:tcPr>
            <w:tcW w:w="992"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1</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rPr>
                <w:rFonts w:ascii="Arial" w:hAnsi="Arial" w:cs="Arial"/>
                <w:sz w:val="18"/>
                <w:szCs w:val="18"/>
              </w:rPr>
            </w:pPr>
            <w:r w:rsidRPr="00C941F2">
              <w:rPr>
                <w:rFonts w:ascii="Arial" w:hAnsi="Arial" w:cs="Arial"/>
                <w:sz w:val="18"/>
                <w:szCs w:val="18"/>
              </w:rPr>
              <w:t>Moduł do wyboru</w:t>
            </w:r>
          </w:p>
        </w:tc>
        <w:tc>
          <w:tcPr>
            <w:tcW w:w="2835"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150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9</w:t>
            </w:r>
          </w:p>
        </w:tc>
      </w:tr>
      <w:tr w:rsidR="00173767" w:rsidRPr="00C941F2" w:rsidTr="00C941F2">
        <w:trPr>
          <w:trHeight w:val="165"/>
        </w:trPr>
        <w:tc>
          <w:tcPr>
            <w:tcW w:w="6785" w:type="dxa"/>
            <w:gridSpan w:val="4"/>
            <w:tcBorders>
              <w:top w:val="single" w:sz="4" w:space="0" w:color="000000"/>
              <w:left w:val="single" w:sz="4" w:space="0" w:color="000000"/>
              <w:bottom w:val="single" w:sz="4" w:space="0" w:color="000000"/>
              <w:right w:val="single" w:sz="4" w:space="0" w:color="000000"/>
            </w:tcBorders>
            <w:vAlign w:val="center"/>
          </w:tcPr>
          <w:p w:rsidR="00173767" w:rsidRPr="00C941F2" w:rsidRDefault="00173767" w:rsidP="00173767">
            <w:pPr>
              <w:widowControl w:val="0"/>
              <w:ind w:left="360"/>
              <w:jc w:val="center"/>
              <w:rPr>
                <w:rFonts w:ascii="Arial" w:hAnsi="Arial" w:cs="Arial"/>
                <w:b/>
                <w:sz w:val="18"/>
                <w:szCs w:val="18"/>
              </w:rPr>
            </w:pPr>
            <w:r w:rsidRPr="00C941F2">
              <w:rPr>
                <w:rFonts w:ascii="Arial" w:hAnsi="Arial" w:cs="Arial"/>
                <w:b/>
                <w:sz w:val="18"/>
                <w:szCs w:val="18"/>
              </w:rPr>
              <w:t xml:space="preserve">Razem:                                                                                                                  </w:t>
            </w:r>
          </w:p>
        </w:tc>
        <w:tc>
          <w:tcPr>
            <w:tcW w:w="850" w:type="dxa"/>
            <w:tcBorders>
              <w:top w:val="single" w:sz="4" w:space="0" w:color="000000"/>
              <w:left w:val="single" w:sz="4" w:space="0" w:color="000000"/>
              <w:bottom w:val="single" w:sz="4" w:space="0" w:color="000000"/>
              <w:right w:val="single" w:sz="4" w:space="0" w:color="000000"/>
            </w:tcBorders>
            <w:vAlign w:val="center"/>
          </w:tcPr>
          <w:p w:rsidR="00173767" w:rsidRPr="00C941F2" w:rsidRDefault="00173767" w:rsidP="00831C39">
            <w:pPr>
              <w:widowControl w:val="0"/>
              <w:jc w:val="center"/>
              <w:rPr>
                <w:rFonts w:ascii="Arial" w:hAnsi="Arial" w:cs="Arial"/>
                <w:b/>
                <w:sz w:val="18"/>
                <w:szCs w:val="18"/>
              </w:rPr>
            </w:pPr>
            <w:r w:rsidRPr="00C941F2">
              <w:rPr>
                <w:rFonts w:ascii="Arial" w:hAnsi="Arial" w:cs="Arial"/>
                <w:b/>
                <w:sz w:val="18"/>
                <w:szCs w:val="18"/>
              </w:rPr>
              <w:t>990</w:t>
            </w:r>
          </w:p>
        </w:tc>
        <w:tc>
          <w:tcPr>
            <w:tcW w:w="851" w:type="dxa"/>
            <w:tcBorders>
              <w:top w:val="single" w:sz="4" w:space="0" w:color="000000"/>
              <w:left w:val="single" w:sz="4" w:space="0" w:color="000000"/>
              <w:bottom w:val="single" w:sz="4" w:space="0" w:color="000000"/>
              <w:right w:val="single" w:sz="4" w:space="0" w:color="000000"/>
            </w:tcBorders>
            <w:vAlign w:val="center"/>
          </w:tcPr>
          <w:p w:rsidR="00173767" w:rsidRPr="00C941F2" w:rsidRDefault="00173767" w:rsidP="00831C39">
            <w:pPr>
              <w:widowControl w:val="0"/>
              <w:jc w:val="center"/>
              <w:rPr>
                <w:rFonts w:ascii="Arial" w:hAnsi="Arial" w:cs="Arial"/>
                <w:b/>
                <w:sz w:val="18"/>
                <w:szCs w:val="18"/>
              </w:rPr>
            </w:pPr>
            <w:r w:rsidRPr="00C941F2">
              <w:rPr>
                <w:rFonts w:ascii="Arial" w:hAnsi="Arial" w:cs="Arial"/>
                <w:b/>
                <w:sz w:val="18"/>
                <w:szCs w:val="18"/>
              </w:rPr>
              <w:t>506</w:t>
            </w:r>
          </w:p>
        </w:tc>
        <w:tc>
          <w:tcPr>
            <w:tcW w:w="992" w:type="dxa"/>
            <w:tcBorders>
              <w:top w:val="single" w:sz="4" w:space="0" w:color="000000"/>
              <w:left w:val="single" w:sz="4" w:space="0" w:color="000000"/>
              <w:bottom w:val="single" w:sz="4" w:space="0" w:color="000000"/>
              <w:right w:val="single" w:sz="4" w:space="0" w:color="000000"/>
            </w:tcBorders>
            <w:vAlign w:val="center"/>
          </w:tcPr>
          <w:p w:rsidR="00173767" w:rsidRPr="00C941F2" w:rsidRDefault="00173767" w:rsidP="00831C39">
            <w:pPr>
              <w:widowControl w:val="0"/>
              <w:jc w:val="center"/>
              <w:rPr>
                <w:rFonts w:ascii="Arial" w:hAnsi="Arial" w:cs="Arial"/>
                <w:b/>
                <w:sz w:val="18"/>
                <w:szCs w:val="18"/>
              </w:rPr>
            </w:pPr>
            <w:r w:rsidRPr="00C941F2">
              <w:rPr>
                <w:rFonts w:ascii="Arial" w:hAnsi="Arial" w:cs="Arial"/>
                <w:b/>
                <w:sz w:val="18"/>
                <w:szCs w:val="18"/>
              </w:rPr>
              <w:t>70</w:t>
            </w:r>
          </w:p>
        </w:tc>
      </w:tr>
      <w:tr w:rsidR="00023710" w:rsidRPr="00C941F2" w:rsidTr="006668C0">
        <w:trPr>
          <w:trHeight w:val="539"/>
        </w:trPr>
        <w:tc>
          <w:tcPr>
            <w:tcW w:w="9478" w:type="dxa"/>
            <w:gridSpan w:val="7"/>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23F6C">
            <w:pPr>
              <w:widowControl w:val="0"/>
              <w:jc w:val="center"/>
              <w:rPr>
                <w:rFonts w:ascii="Arial" w:hAnsi="Arial" w:cs="Arial"/>
                <w:b/>
                <w:sz w:val="18"/>
                <w:szCs w:val="18"/>
              </w:rPr>
            </w:pPr>
            <w:r w:rsidRPr="00C941F2">
              <w:rPr>
                <w:rFonts w:ascii="Arial" w:hAnsi="Arial" w:cs="Arial"/>
                <w:b/>
                <w:sz w:val="18"/>
                <w:szCs w:val="18"/>
              </w:rPr>
              <w:t xml:space="preserve">Moduły </w:t>
            </w:r>
            <w:r w:rsidR="00C23F6C" w:rsidRPr="00C941F2">
              <w:rPr>
                <w:rFonts w:ascii="Arial" w:hAnsi="Arial" w:cs="Arial"/>
                <w:b/>
                <w:sz w:val="18"/>
                <w:szCs w:val="18"/>
              </w:rPr>
              <w:t xml:space="preserve">do wyboru – specjalność - </w:t>
            </w:r>
            <w:r w:rsidRPr="00C941F2">
              <w:rPr>
                <w:rFonts w:ascii="Arial" w:hAnsi="Arial" w:cs="Arial"/>
                <w:b/>
                <w:sz w:val="18"/>
                <w:szCs w:val="18"/>
              </w:rPr>
              <w:t>Grafika komputerowa</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B3C84">
            <w:pPr>
              <w:widowControl w:val="0"/>
              <w:rPr>
                <w:rFonts w:ascii="Arial" w:hAnsi="Arial" w:cs="Arial"/>
                <w:sz w:val="18"/>
                <w:szCs w:val="18"/>
              </w:rPr>
            </w:pPr>
            <w:r w:rsidRPr="00C941F2">
              <w:rPr>
                <w:rFonts w:ascii="Arial" w:hAnsi="Arial" w:cs="Arial"/>
                <w:sz w:val="18"/>
                <w:szCs w:val="18"/>
              </w:rPr>
              <w:t>Zaawansowane techniki</w:t>
            </w:r>
            <w:r w:rsidR="00CB3C84" w:rsidRPr="00C941F2">
              <w:rPr>
                <w:rFonts w:ascii="Arial" w:hAnsi="Arial" w:cs="Arial"/>
                <w:sz w:val="18"/>
                <w:szCs w:val="18"/>
              </w:rPr>
              <w:t xml:space="preserve"> </w:t>
            </w:r>
            <w:r w:rsidRPr="00C941F2">
              <w:rPr>
                <w:rFonts w:ascii="Arial" w:hAnsi="Arial" w:cs="Arial"/>
                <w:sz w:val="18"/>
                <w:szCs w:val="18"/>
              </w:rPr>
              <w:t>wizualizacji</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20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2</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2B452D">
            <w:pPr>
              <w:widowControl w:val="0"/>
              <w:rPr>
                <w:rFonts w:ascii="Arial" w:hAnsi="Arial" w:cs="Arial"/>
                <w:sz w:val="18"/>
                <w:szCs w:val="18"/>
              </w:rPr>
            </w:pPr>
            <w:r w:rsidRPr="00C941F2">
              <w:rPr>
                <w:rFonts w:ascii="Arial" w:hAnsi="Arial" w:cs="Arial"/>
                <w:sz w:val="18"/>
                <w:szCs w:val="18"/>
              </w:rPr>
              <w:t>Programowanie wizualne</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2</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Zaawansowane metody grafiki komputerowej</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4</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A5660">
            <w:pPr>
              <w:widowControl w:val="0"/>
              <w:rPr>
                <w:rFonts w:ascii="Arial" w:hAnsi="Arial" w:cs="Arial"/>
                <w:sz w:val="18"/>
                <w:szCs w:val="18"/>
              </w:rPr>
            </w:pPr>
            <w:r w:rsidRPr="00C941F2">
              <w:rPr>
                <w:rFonts w:ascii="Arial" w:hAnsi="Arial" w:cs="Arial"/>
                <w:sz w:val="18"/>
                <w:szCs w:val="18"/>
              </w:rPr>
              <w:t>Podstawy kompozycji graficznych</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28</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2</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E95B28">
            <w:pPr>
              <w:widowControl w:val="0"/>
              <w:rPr>
                <w:rFonts w:ascii="Arial" w:hAnsi="Arial" w:cs="Arial"/>
                <w:sz w:val="18"/>
                <w:szCs w:val="18"/>
              </w:rPr>
            </w:pPr>
            <w:r w:rsidRPr="00C941F2">
              <w:rPr>
                <w:rFonts w:ascii="Arial" w:hAnsi="Arial" w:cs="Arial"/>
                <w:sz w:val="18"/>
                <w:szCs w:val="18"/>
              </w:rPr>
              <w:t>Systemy mobilne</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E95B28">
            <w:pPr>
              <w:widowControl w:val="0"/>
              <w:jc w:val="center"/>
              <w:rPr>
                <w:rFonts w:ascii="Arial" w:hAnsi="Arial" w:cs="Arial"/>
                <w:sz w:val="18"/>
                <w:szCs w:val="18"/>
              </w:rPr>
            </w:pPr>
            <w:r w:rsidRPr="00C941F2">
              <w:rPr>
                <w:rFonts w:ascii="Arial" w:hAnsi="Arial" w:cs="Arial"/>
                <w:sz w:val="18"/>
                <w:szCs w:val="18"/>
              </w:rPr>
              <w:t>4</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5D23EE">
            <w:pPr>
              <w:widowControl w:val="0"/>
              <w:rPr>
                <w:rFonts w:ascii="Arial" w:hAnsi="Arial" w:cs="Arial"/>
                <w:sz w:val="18"/>
                <w:szCs w:val="18"/>
              </w:rPr>
            </w:pPr>
            <w:r w:rsidRPr="00C941F2">
              <w:rPr>
                <w:rFonts w:ascii="Arial" w:hAnsi="Arial" w:cs="Arial"/>
                <w:sz w:val="18"/>
                <w:szCs w:val="18"/>
              </w:rPr>
              <w:t>Programy graficzne i DTP</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90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54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5D23EE">
            <w:pPr>
              <w:widowControl w:val="0"/>
              <w:jc w:val="center"/>
              <w:rPr>
                <w:rFonts w:ascii="Arial" w:hAnsi="Arial" w:cs="Arial"/>
                <w:sz w:val="18"/>
                <w:szCs w:val="18"/>
              </w:rPr>
            </w:pPr>
            <w:r w:rsidRPr="00C941F2">
              <w:rPr>
                <w:rFonts w:ascii="Arial" w:hAnsi="Arial" w:cs="Arial"/>
                <w:sz w:val="18"/>
                <w:szCs w:val="18"/>
              </w:rPr>
              <w:t>8</w:t>
            </w:r>
          </w:p>
        </w:tc>
      </w:tr>
      <w:tr w:rsidR="00023710" w:rsidRPr="00C941F2" w:rsidTr="006668C0">
        <w:trPr>
          <w:trHeight w:val="632"/>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Cyfrowy montaż i obróbka plików multimedialnych</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12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3</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Rysunek techniczny i AUTO-CAD</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32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2</w:t>
            </w:r>
          </w:p>
        </w:tc>
      </w:tr>
      <w:tr w:rsidR="00023710" w:rsidRPr="00C941F2" w:rsidTr="006668C0">
        <w:trPr>
          <w:trHeight w:val="378"/>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Seminarium dyplomowe</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75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42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373E1E">
            <w:pPr>
              <w:widowControl w:val="0"/>
              <w:jc w:val="center"/>
              <w:rPr>
                <w:rFonts w:ascii="Arial" w:hAnsi="Arial" w:cs="Arial"/>
                <w:sz w:val="18"/>
                <w:szCs w:val="18"/>
              </w:rPr>
            </w:pPr>
            <w:r w:rsidRPr="00C941F2">
              <w:rPr>
                <w:rFonts w:ascii="Arial" w:hAnsi="Arial" w:cs="Arial"/>
                <w:sz w:val="18"/>
                <w:szCs w:val="18"/>
              </w:rPr>
              <w:t>5</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273B01">
            <w:pPr>
              <w:widowControl w:val="0"/>
              <w:rPr>
                <w:rFonts w:ascii="Arial" w:hAnsi="Arial" w:cs="Arial"/>
                <w:sz w:val="18"/>
                <w:szCs w:val="18"/>
              </w:rPr>
            </w:pPr>
            <w:r w:rsidRPr="00C941F2">
              <w:rPr>
                <w:rFonts w:ascii="Arial" w:hAnsi="Arial" w:cs="Arial"/>
                <w:sz w:val="18"/>
                <w:szCs w:val="18"/>
              </w:rPr>
              <w:t>Projekt zespołowy</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12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702E13">
            <w:pPr>
              <w:widowControl w:val="0"/>
              <w:jc w:val="center"/>
              <w:rPr>
                <w:rFonts w:ascii="Arial" w:hAnsi="Arial" w:cs="Arial"/>
                <w:sz w:val="18"/>
                <w:szCs w:val="18"/>
              </w:rPr>
            </w:pPr>
            <w:r w:rsidRPr="00C941F2">
              <w:rPr>
                <w:rFonts w:ascii="Arial" w:hAnsi="Arial" w:cs="Arial"/>
                <w:sz w:val="18"/>
                <w:szCs w:val="18"/>
              </w:rPr>
              <w:t>5</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Pracownia aplikacji graficznych</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12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4</w:t>
            </w:r>
          </w:p>
        </w:tc>
      </w:tr>
      <w:tr w:rsidR="00023710" w:rsidRPr="00C941F2" w:rsidTr="006668C0">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Modelowanie graficzne oraz druk 3D</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FD6282"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73767" w:rsidP="00831C39">
            <w:pPr>
              <w:widowControl w:val="0"/>
              <w:jc w:val="center"/>
              <w:rPr>
                <w:rFonts w:ascii="Arial" w:hAnsi="Arial" w:cs="Arial"/>
                <w:sz w:val="18"/>
                <w:szCs w:val="18"/>
              </w:rPr>
            </w:pPr>
            <w:r w:rsidRPr="00C941F2">
              <w:rPr>
                <w:rFonts w:ascii="Arial" w:hAnsi="Arial" w:cs="Arial"/>
                <w:sz w:val="18"/>
                <w:szCs w:val="18"/>
              </w:rPr>
              <w:t>28</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5</w:t>
            </w:r>
          </w:p>
        </w:tc>
      </w:tr>
      <w:tr w:rsidR="00296A66" w:rsidRPr="00C941F2" w:rsidTr="00C941F2">
        <w:trPr>
          <w:trHeight w:val="203"/>
        </w:trPr>
        <w:tc>
          <w:tcPr>
            <w:tcW w:w="6785" w:type="dxa"/>
            <w:gridSpan w:val="4"/>
            <w:tcBorders>
              <w:top w:val="single" w:sz="4" w:space="0" w:color="000000"/>
              <w:left w:val="single" w:sz="4" w:space="0" w:color="000000"/>
              <w:bottom w:val="single" w:sz="4" w:space="0" w:color="000000"/>
              <w:right w:val="single" w:sz="4" w:space="0" w:color="000000"/>
            </w:tcBorders>
            <w:vAlign w:val="center"/>
          </w:tcPr>
          <w:p w:rsidR="00296A66" w:rsidRPr="00C941F2" w:rsidRDefault="00296A66" w:rsidP="00296A66">
            <w:pPr>
              <w:widowControl w:val="0"/>
              <w:ind w:left="360"/>
              <w:jc w:val="center"/>
              <w:rPr>
                <w:rFonts w:ascii="Arial" w:hAnsi="Arial" w:cs="Arial"/>
                <w:b/>
                <w:sz w:val="18"/>
                <w:szCs w:val="18"/>
              </w:rPr>
            </w:pPr>
            <w:r w:rsidRPr="00C941F2">
              <w:rPr>
                <w:rFonts w:ascii="Arial" w:hAnsi="Arial" w:cs="Arial"/>
                <w:b/>
                <w:sz w:val="18"/>
                <w:szCs w:val="18"/>
              </w:rPr>
              <w:t xml:space="preserve">Razem:                                                                                                                    </w:t>
            </w:r>
          </w:p>
        </w:tc>
        <w:tc>
          <w:tcPr>
            <w:tcW w:w="850" w:type="dxa"/>
            <w:tcBorders>
              <w:top w:val="single" w:sz="4" w:space="0" w:color="000000"/>
              <w:left w:val="single" w:sz="4" w:space="0" w:color="000000"/>
              <w:bottom w:val="single" w:sz="4" w:space="0" w:color="000000"/>
              <w:right w:val="single" w:sz="4" w:space="0" w:color="000000"/>
            </w:tcBorders>
            <w:vAlign w:val="center"/>
          </w:tcPr>
          <w:p w:rsidR="00296A66" w:rsidRPr="00C941F2" w:rsidRDefault="00296A66" w:rsidP="00296A66">
            <w:pPr>
              <w:overflowPunct/>
              <w:spacing w:line="240" w:lineRule="auto"/>
              <w:jc w:val="center"/>
              <w:rPr>
                <w:rFonts w:ascii="Arial" w:hAnsi="Arial" w:cs="Arial"/>
                <w:b/>
                <w:color w:val="000000"/>
                <w:sz w:val="18"/>
                <w:szCs w:val="18"/>
              </w:rPr>
            </w:pPr>
            <w:r w:rsidRPr="00C941F2">
              <w:rPr>
                <w:rFonts w:ascii="Arial" w:hAnsi="Arial" w:cs="Arial"/>
                <w:b/>
                <w:color w:val="000000"/>
                <w:sz w:val="18"/>
                <w:szCs w:val="18"/>
              </w:rPr>
              <w:t>585</w:t>
            </w:r>
          </w:p>
        </w:tc>
        <w:tc>
          <w:tcPr>
            <w:tcW w:w="851" w:type="dxa"/>
            <w:tcBorders>
              <w:top w:val="single" w:sz="4" w:space="0" w:color="000000"/>
              <w:left w:val="single" w:sz="4" w:space="0" w:color="000000"/>
              <w:bottom w:val="single" w:sz="4" w:space="0" w:color="000000"/>
              <w:right w:val="single" w:sz="4" w:space="0" w:color="000000"/>
            </w:tcBorders>
            <w:vAlign w:val="center"/>
          </w:tcPr>
          <w:p w:rsidR="00296A66" w:rsidRPr="00C941F2" w:rsidRDefault="00296A66" w:rsidP="00296A66">
            <w:pPr>
              <w:jc w:val="center"/>
              <w:rPr>
                <w:rFonts w:ascii="Arial" w:hAnsi="Arial" w:cs="Arial"/>
                <w:b/>
                <w:color w:val="000000"/>
                <w:sz w:val="18"/>
                <w:szCs w:val="18"/>
              </w:rPr>
            </w:pPr>
            <w:r w:rsidRPr="00C941F2">
              <w:rPr>
                <w:rFonts w:ascii="Arial" w:hAnsi="Arial" w:cs="Arial"/>
                <w:b/>
                <w:color w:val="000000"/>
                <w:sz w:val="18"/>
                <w:szCs w:val="18"/>
              </w:rPr>
              <w:t>312</w:t>
            </w:r>
          </w:p>
        </w:tc>
        <w:tc>
          <w:tcPr>
            <w:tcW w:w="992" w:type="dxa"/>
            <w:tcBorders>
              <w:top w:val="single" w:sz="4" w:space="0" w:color="000000"/>
              <w:left w:val="single" w:sz="4" w:space="0" w:color="000000"/>
              <w:bottom w:val="single" w:sz="4" w:space="0" w:color="000000"/>
              <w:right w:val="single" w:sz="4" w:space="0" w:color="000000"/>
            </w:tcBorders>
            <w:vAlign w:val="center"/>
          </w:tcPr>
          <w:p w:rsidR="00296A66" w:rsidRPr="00C941F2" w:rsidRDefault="00296A66" w:rsidP="00296A66">
            <w:pPr>
              <w:jc w:val="center"/>
              <w:rPr>
                <w:rFonts w:ascii="Arial" w:hAnsi="Arial" w:cs="Arial"/>
                <w:b/>
                <w:color w:val="000000"/>
                <w:sz w:val="18"/>
                <w:szCs w:val="18"/>
              </w:rPr>
            </w:pPr>
            <w:r w:rsidRPr="00C941F2">
              <w:rPr>
                <w:rFonts w:ascii="Arial" w:hAnsi="Arial" w:cs="Arial"/>
                <w:b/>
                <w:color w:val="000000"/>
                <w:sz w:val="18"/>
                <w:szCs w:val="18"/>
              </w:rPr>
              <w:t>46</w:t>
            </w:r>
          </w:p>
        </w:tc>
      </w:tr>
      <w:tr w:rsidR="00023710" w:rsidRPr="00C941F2" w:rsidTr="006668C0">
        <w:trPr>
          <w:trHeight w:val="533"/>
        </w:trPr>
        <w:tc>
          <w:tcPr>
            <w:tcW w:w="9478" w:type="dxa"/>
            <w:gridSpan w:val="7"/>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23F6C">
            <w:pPr>
              <w:widowControl w:val="0"/>
              <w:jc w:val="center"/>
              <w:rPr>
                <w:rFonts w:ascii="Arial" w:hAnsi="Arial" w:cs="Arial"/>
                <w:b/>
                <w:sz w:val="18"/>
                <w:szCs w:val="18"/>
              </w:rPr>
            </w:pPr>
            <w:r w:rsidRPr="00C941F2">
              <w:rPr>
                <w:rFonts w:ascii="Arial" w:hAnsi="Arial" w:cs="Arial"/>
                <w:b/>
                <w:sz w:val="18"/>
                <w:szCs w:val="18"/>
              </w:rPr>
              <w:t xml:space="preserve">Moduły </w:t>
            </w:r>
            <w:r w:rsidR="00C23F6C" w:rsidRPr="00C941F2">
              <w:rPr>
                <w:rFonts w:ascii="Arial" w:hAnsi="Arial" w:cs="Arial"/>
                <w:b/>
                <w:sz w:val="18"/>
                <w:szCs w:val="18"/>
              </w:rPr>
              <w:t xml:space="preserve">do wyboru – specjalność - </w:t>
            </w:r>
            <w:r w:rsidR="00BD4FDD" w:rsidRPr="00C941F2">
              <w:rPr>
                <w:rFonts w:ascii="Arial" w:hAnsi="Arial" w:cs="Arial"/>
                <w:b/>
                <w:sz w:val="18"/>
                <w:szCs w:val="18"/>
              </w:rPr>
              <w:t xml:space="preserve"> </w:t>
            </w:r>
            <w:r w:rsidRPr="00C941F2">
              <w:rPr>
                <w:rFonts w:ascii="Arial" w:hAnsi="Arial" w:cs="Arial"/>
                <w:b/>
                <w:sz w:val="18"/>
                <w:szCs w:val="18"/>
              </w:rPr>
              <w:t>Programowanie aplikacji mobilnych i internetowych</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Podstawy symulacji komputerowej</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color w:val="000000"/>
                <w:sz w:val="18"/>
                <w:szCs w:val="18"/>
              </w:rPr>
            </w:pPr>
            <w:r w:rsidRPr="00C941F2">
              <w:rPr>
                <w:rFonts w:ascii="Arial" w:hAnsi="Arial" w:cs="Arial"/>
                <w:color w:val="000000"/>
                <w:sz w:val="18"/>
                <w:szCs w:val="18"/>
              </w:rPr>
              <w:t>3</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Zaawansowane metody programowania</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color w:val="000000"/>
                <w:sz w:val="18"/>
                <w:szCs w:val="18"/>
              </w:rPr>
            </w:pPr>
            <w:r w:rsidRPr="00C941F2">
              <w:rPr>
                <w:rFonts w:ascii="Arial" w:hAnsi="Arial" w:cs="Arial"/>
                <w:color w:val="000000"/>
                <w:sz w:val="18"/>
                <w:szCs w:val="18"/>
              </w:rPr>
              <w:t>3</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Programowanie wizualne</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color w:val="000000"/>
                <w:sz w:val="18"/>
                <w:szCs w:val="18"/>
              </w:rPr>
            </w:pPr>
            <w:r w:rsidRPr="00C941F2">
              <w:rPr>
                <w:rFonts w:ascii="Arial" w:hAnsi="Arial" w:cs="Arial"/>
                <w:color w:val="000000"/>
                <w:sz w:val="18"/>
                <w:szCs w:val="18"/>
              </w:rPr>
              <w:t>2</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Projektowanie systemów baz danych</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EE10B7"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EE10B7" w:rsidP="00831C39">
            <w:pPr>
              <w:widowControl w:val="0"/>
              <w:jc w:val="center"/>
              <w:rPr>
                <w:rFonts w:ascii="Arial" w:hAnsi="Arial" w:cs="Arial"/>
                <w:sz w:val="18"/>
                <w:szCs w:val="18"/>
              </w:rPr>
            </w:pPr>
            <w:r w:rsidRPr="00C941F2">
              <w:rPr>
                <w:rFonts w:ascii="Arial" w:hAnsi="Arial" w:cs="Arial"/>
                <w:sz w:val="18"/>
                <w:szCs w:val="18"/>
              </w:rPr>
              <w:t>20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color w:val="000000"/>
                <w:sz w:val="18"/>
                <w:szCs w:val="18"/>
              </w:rPr>
            </w:pPr>
            <w:r w:rsidRPr="00C941F2">
              <w:rPr>
                <w:rFonts w:ascii="Arial" w:hAnsi="Arial" w:cs="Arial"/>
                <w:color w:val="000000"/>
                <w:sz w:val="18"/>
                <w:szCs w:val="18"/>
              </w:rPr>
              <w:t>3</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D097D">
            <w:pPr>
              <w:widowControl w:val="0"/>
              <w:rPr>
                <w:rFonts w:ascii="Arial" w:hAnsi="Arial" w:cs="Arial"/>
                <w:sz w:val="18"/>
                <w:szCs w:val="18"/>
              </w:rPr>
            </w:pPr>
            <w:r w:rsidRPr="00C941F2">
              <w:rPr>
                <w:rFonts w:ascii="Arial" w:hAnsi="Arial" w:cs="Arial"/>
                <w:sz w:val="18"/>
                <w:szCs w:val="18"/>
              </w:rPr>
              <w:t>Programowanie urządzeń mobilnych</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30</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A117CB">
            <w:pPr>
              <w:widowControl w:val="0"/>
              <w:jc w:val="center"/>
              <w:rPr>
                <w:rFonts w:ascii="Arial" w:hAnsi="Arial" w:cs="Arial"/>
                <w:color w:val="000000"/>
                <w:sz w:val="18"/>
                <w:szCs w:val="18"/>
              </w:rPr>
            </w:pPr>
            <w:r w:rsidRPr="00C941F2">
              <w:rPr>
                <w:rFonts w:ascii="Arial" w:hAnsi="Arial" w:cs="Arial"/>
                <w:color w:val="000000"/>
                <w:sz w:val="18"/>
                <w:szCs w:val="18"/>
              </w:rPr>
              <w:t>4</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Wprowadzenie do zarządzania projektami deweloperskimi</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Laboratorium</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color w:val="000000"/>
                <w:sz w:val="18"/>
                <w:szCs w:val="18"/>
              </w:rPr>
            </w:pPr>
            <w:r w:rsidRPr="00C941F2">
              <w:rPr>
                <w:rFonts w:ascii="Arial" w:hAnsi="Arial" w:cs="Arial"/>
                <w:color w:val="000000"/>
                <w:sz w:val="18"/>
                <w:szCs w:val="18"/>
              </w:rPr>
              <w:t>5</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31C39">
            <w:pPr>
              <w:widowControl w:val="0"/>
              <w:rPr>
                <w:rFonts w:ascii="Arial" w:hAnsi="Arial" w:cs="Arial"/>
                <w:sz w:val="18"/>
                <w:szCs w:val="18"/>
              </w:rPr>
            </w:pPr>
            <w:r w:rsidRPr="00C941F2">
              <w:rPr>
                <w:rFonts w:ascii="Arial" w:hAnsi="Arial" w:cs="Arial"/>
                <w:sz w:val="18"/>
                <w:szCs w:val="18"/>
              </w:rPr>
              <w:t>Metody numeryczne</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Ćwiczenia</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color w:val="FF0000"/>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6C3E52" w:rsidP="00831C39">
            <w:pPr>
              <w:widowControl w:val="0"/>
              <w:ind w:left="21"/>
              <w:jc w:val="center"/>
              <w:rPr>
                <w:rFonts w:ascii="Arial" w:hAnsi="Arial" w:cs="Arial"/>
                <w:sz w:val="18"/>
                <w:szCs w:val="18"/>
              </w:rPr>
            </w:pPr>
            <w:r w:rsidRPr="00C941F2">
              <w:rPr>
                <w:rFonts w:ascii="Arial" w:hAnsi="Arial" w:cs="Arial"/>
                <w:sz w:val="18"/>
                <w:szCs w:val="18"/>
              </w:rPr>
              <w:t>28</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color w:val="000000"/>
                <w:sz w:val="18"/>
                <w:szCs w:val="18"/>
              </w:rPr>
            </w:pPr>
            <w:r w:rsidRPr="00C941F2">
              <w:rPr>
                <w:rFonts w:ascii="Arial" w:hAnsi="Arial" w:cs="Arial"/>
                <w:color w:val="000000"/>
                <w:sz w:val="18"/>
                <w:szCs w:val="18"/>
              </w:rPr>
              <w:t>2</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Projektowanie i programowanie systemów internetowych I</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7E2EDB">
            <w:pPr>
              <w:widowControl w:val="0"/>
              <w:jc w:val="center"/>
              <w:rPr>
                <w:rFonts w:ascii="Arial" w:hAnsi="Arial" w:cs="Arial"/>
                <w:sz w:val="18"/>
                <w:szCs w:val="18"/>
              </w:rPr>
            </w:pPr>
            <w:r w:rsidRPr="00C941F2">
              <w:rPr>
                <w:rFonts w:ascii="Arial" w:hAnsi="Arial" w:cs="Arial"/>
                <w:sz w:val="18"/>
                <w:szCs w:val="18"/>
              </w:rPr>
              <w:t>Wykład</w:t>
            </w:r>
            <w:r w:rsidR="007E2EDB"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60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color w:val="000000"/>
                <w:sz w:val="18"/>
                <w:szCs w:val="18"/>
              </w:rPr>
            </w:pPr>
            <w:r w:rsidRPr="00C941F2">
              <w:rPr>
                <w:rFonts w:ascii="Arial" w:hAnsi="Arial" w:cs="Arial"/>
                <w:color w:val="000000"/>
                <w:sz w:val="18"/>
                <w:szCs w:val="18"/>
              </w:rPr>
              <w:t>3</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Projektowanie interfejsów graficznych</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D097D">
            <w:pPr>
              <w:widowControl w:val="0"/>
              <w:jc w:val="center"/>
              <w:rPr>
                <w:rFonts w:ascii="Arial" w:hAnsi="Arial" w:cs="Arial"/>
                <w:sz w:val="18"/>
                <w:szCs w:val="18"/>
              </w:rPr>
            </w:pPr>
            <w:r w:rsidRPr="00C941F2">
              <w:rPr>
                <w:rFonts w:ascii="Arial" w:hAnsi="Arial" w:cs="Arial"/>
                <w:sz w:val="18"/>
                <w:szCs w:val="18"/>
              </w:rPr>
              <w:t>Wykład</w:t>
            </w:r>
            <w:r w:rsidR="008D097D"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24</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6004F3">
            <w:pPr>
              <w:widowControl w:val="0"/>
              <w:jc w:val="center"/>
              <w:rPr>
                <w:rFonts w:ascii="Arial" w:hAnsi="Arial" w:cs="Arial"/>
                <w:color w:val="000000"/>
                <w:sz w:val="18"/>
                <w:szCs w:val="18"/>
              </w:rPr>
            </w:pPr>
            <w:r w:rsidRPr="00C941F2">
              <w:rPr>
                <w:rFonts w:ascii="Arial" w:hAnsi="Arial" w:cs="Arial"/>
                <w:color w:val="000000"/>
                <w:sz w:val="18"/>
                <w:szCs w:val="18"/>
              </w:rPr>
              <w:t>5</w:t>
            </w:r>
          </w:p>
        </w:tc>
      </w:tr>
      <w:tr w:rsidR="00023710" w:rsidRPr="00C941F2" w:rsidTr="006668C0">
        <w:trPr>
          <w:gridBefore w:val="1"/>
          <w:wBefore w:w="14" w:type="dxa"/>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Projektowanie i programowanie systemów internetowych II</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D097D">
            <w:pPr>
              <w:widowControl w:val="0"/>
              <w:jc w:val="center"/>
              <w:rPr>
                <w:rFonts w:ascii="Arial" w:hAnsi="Arial" w:cs="Arial"/>
                <w:sz w:val="18"/>
                <w:szCs w:val="18"/>
              </w:rPr>
            </w:pPr>
            <w:r w:rsidRPr="00C941F2">
              <w:rPr>
                <w:rFonts w:ascii="Arial" w:hAnsi="Arial" w:cs="Arial"/>
                <w:sz w:val="18"/>
                <w:szCs w:val="18"/>
              </w:rPr>
              <w:t>Wykład</w:t>
            </w:r>
            <w:r w:rsidR="008D097D" w:rsidRPr="00C941F2">
              <w:rPr>
                <w:rFonts w:ascii="Arial" w:hAnsi="Arial" w:cs="Arial"/>
                <w:sz w:val="18"/>
                <w:szCs w:val="18"/>
              </w:rPr>
              <w:t xml:space="preserve">, </w:t>
            </w: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45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8D097D" w:rsidP="00831C39">
            <w:pPr>
              <w:widowControl w:val="0"/>
              <w:jc w:val="center"/>
              <w:rPr>
                <w:rFonts w:ascii="Arial" w:hAnsi="Arial" w:cs="Arial"/>
                <w:sz w:val="18"/>
                <w:szCs w:val="18"/>
              </w:rPr>
            </w:pPr>
            <w:r w:rsidRPr="00C941F2">
              <w:rPr>
                <w:rFonts w:ascii="Arial" w:hAnsi="Arial" w:cs="Arial"/>
                <w:sz w:val="18"/>
                <w:szCs w:val="18"/>
              </w:rPr>
              <w:t>28</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6C3E52">
            <w:pPr>
              <w:widowControl w:val="0"/>
              <w:jc w:val="center"/>
              <w:rPr>
                <w:rFonts w:ascii="Arial" w:hAnsi="Arial" w:cs="Arial"/>
                <w:color w:val="000000"/>
                <w:sz w:val="18"/>
                <w:szCs w:val="18"/>
              </w:rPr>
            </w:pPr>
            <w:r w:rsidRPr="00C941F2">
              <w:rPr>
                <w:rFonts w:ascii="Arial" w:hAnsi="Arial" w:cs="Arial"/>
                <w:color w:val="000000"/>
                <w:sz w:val="18"/>
                <w:szCs w:val="18"/>
              </w:rPr>
              <w:t>6</w:t>
            </w:r>
          </w:p>
        </w:tc>
      </w:tr>
      <w:tr w:rsidR="00023710" w:rsidRPr="00C941F2" w:rsidTr="006668C0">
        <w:trPr>
          <w:gridBefore w:val="1"/>
          <w:wBefore w:w="14" w:type="dxa"/>
          <w:trHeight w:val="308"/>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Seminarium dyplomowe</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Seminarium</w:t>
            </w:r>
          </w:p>
        </w:tc>
        <w:tc>
          <w:tcPr>
            <w:tcW w:w="850" w:type="dxa"/>
            <w:tcBorders>
              <w:top w:val="single" w:sz="4" w:space="0" w:color="000000"/>
              <w:left w:val="single" w:sz="4" w:space="0" w:color="000000"/>
              <w:bottom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75</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42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373E1E">
            <w:pPr>
              <w:widowControl w:val="0"/>
              <w:jc w:val="center"/>
              <w:rPr>
                <w:rFonts w:ascii="Arial" w:hAnsi="Arial" w:cs="Arial"/>
                <w:color w:val="000000"/>
                <w:sz w:val="18"/>
                <w:szCs w:val="18"/>
              </w:rPr>
            </w:pPr>
            <w:r w:rsidRPr="00C941F2">
              <w:rPr>
                <w:rFonts w:ascii="Arial" w:hAnsi="Arial" w:cs="Arial"/>
                <w:color w:val="000000"/>
                <w:sz w:val="18"/>
                <w:szCs w:val="18"/>
              </w:rPr>
              <w:t>5</w:t>
            </w:r>
          </w:p>
        </w:tc>
      </w:tr>
      <w:tr w:rsidR="00023710" w:rsidRPr="00C941F2" w:rsidTr="006668C0">
        <w:trPr>
          <w:gridBefore w:val="1"/>
          <w:wBefore w:w="14" w:type="dxa"/>
          <w:trHeight w:val="230"/>
        </w:trPr>
        <w:tc>
          <w:tcPr>
            <w:tcW w:w="3950"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rPr>
                <w:rFonts w:ascii="Arial" w:hAnsi="Arial" w:cs="Arial"/>
                <w:sz w:val="18"/>
                <w:szCs w:val="18"/>
              </w:rPr>
            </w:pPr>
            <w:r w:rsidRPr="00C941F2">
              <w:rPr>
                <w:rFonts w:ascii="Arial" w:hAnsi="Arial" w:cs="Arial"/>
                <w:sz w:val="18"/>
                <w:szCs w:val="18"/>
              </w:rPr>
              <w:t>Projekt zespołowy</w:t>
            </w:r>
          </w:p>
        </w:tc>
        <w:tc>
          <w:tcPr>
            <w:tcW w:w="282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jc w:val="center"/>
              <w:rPr>
                <w:rFonts w:ascii="Arial" w:hAnsi="Arial" w:cs="Arial"/>
                <w:sz w:val="18"/>
                <w:szCs w:val="18"/>
              </w:rPr>
            </w:pPr>
            <w:r w:rsidRPr="00C941F2">
              <w:rPr>
                <w:rFonts w:ascii="Arial" w:hAnsi="Arial" w:cs="Arial"/>
                <w:sz w:val="18"/>
                <w:szCs w:val="18"/>
              </w:rPr>
              <w:t>Projekt</w:t>
            </w:r>
          </w:p>
        </w:tc>
        <w:tc>
          <w:tcPr>
            <w:tcW w:w="850" w:type="dxa"/>
            <w:tcBorders>
              <w:top w:val="single" w:sz="4" w:space="0" w:color="000000"/>
              <w:left w:val="single" w:sz="4" w:space="0" w:color="000000"/>
              <w:bottom w:val="single" w:sz="4" w:space="0" w:color="000000"/>
            </w:tcBorders>
            <w:vAlign w:val="center"/>
          </w:tcPr>
          <w:p w:rsidR="00023710" w:rsidRPr="00C941F2" w:rsidRDefault="00F20164" w:rsidP="00831C39">
            <w:pPr>
              <w:widowControl w:val="0"/>
              <w:jc w:val="center"/>
              <w:rPr>
                <w:rFonts w:ascii="Arial" w:hAnsi="Arial" w:cs="Arial"/>
                <w:sz w:val="18"/>
                <w:szCs w:val="18"/>
              </w:rPr>
            </w:pPr>
            <w:r w:rsidRPr="00C941F2">
              <w:rPr>
                <w:rFonts w:ascii="Arial" w:hAnsi="Arial" w:cs="Arial"/>
                <w:sz w:val="18"/>
                <w:szCs w:val="18"/>
              </w:rPr>
              <w:t>30</w:t>
            </w:r>
          </w:p>
        </w:tc>
        <w:tc>
          <w:tcPr>
            <w:tcW w:w="851"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831C39">
            <w:pPr>
              <w:widowControl w:val="0"/>
              <w:ind w:left="21"/>
              <w:jc w:val="center"/>
              <w:rPr>
                <w:rFonts w:ascii="Arial" w:hAnsi="Arial" w:cs="Arial"/>
                <w:sz w:val="18"/>
                <w:szCs w:val="18"/>
              </w:rPr>
            </w:pPr>
            <w:r w:rsidRPr="00C941F2">
              <w:rPr>
                <w:rFonts w:ascii="Arial" w:hAnsi="Arial" w:cs="Arial"/>
                <w:sz w:val="18"/>
                <w:szCs w:val="18"/>
              </w:rPr>
              <w:t>12</w:t>
            </w:r>
          </w:p>
        </w:tc>
        <w:tc>
          <w:tcPr>
            <w:tcW w:w="992"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77132A">
            <w:pPr>
              <w:widowControl w:val="0"/>
              <w:jc w:val="center"/>
              <w:rPr>
                <w:rFonts w:ascii="Arial" w:hAnsi="Arial" w:cs="Arial"/>
                <w:color w:val="000000"/>
                <w:sz w:val="18"/>
                <w:szCs w:val="18"/>
              </w:rPr>
            </w:pPr>
            <w:r w:rsidRPr="00C941F2">
              <w:rPr>
                <w:rFonts w:ascii="Arial" w:hAnsi="Arial" w:cs="Arial"/>
                <w:sz w:val="18"/>
                <w:szCs w:val="18"/>
              </w:rPr>
              <w:t>5</w:t>
            </w:r>
          </w:p>
        </w:tc>
      </w:tr>
      <w:tr w:rsidR="00666D12" w:rsidRPr="00C941F2" w:rsidTr="00C941F2">
        <w:trPr>
          <w:gridBefore w:val="1"/>
          <w:wBefore w:w="14" w:type="dxa"/>
          <w:trHeight w:val="212"/>
        </w:trPr>
        <w:tc>
          <w:tcPr>
            <w:tcW w:w="6771" w:type="dxa"/>
            <w:gridSpan w:val="3"/>
            <w:tcBorders>
              <w:top w:val="single" w:sz="4" w:space="0" w:color="000000"/>
              <w:left w:val="single" w:sz="4" w:space="0" w:color="000000"/>
              <w:bottom w:val="single" w:sz="4" w:space="0" w:color="000000"/>
              <w:right w:val="single" w:sz="4" w:space="0" w:color="000000"/>
            </w:tcBorders>
            <w:vAlign w:val="center"/>
          </w:tcPr>
          <w:p w:rsidR="00666D12" w:rsidRPr="00C941F2" w:rsidRDefault="00666D12" w:rsidP="00666D12">
            <w:pPr>
              <w:widowControl w:val="0"/>
              <w:jc w:val="center"/>
              <w:rPr>
                <w:rFonts w:ascii="Arial" w:hAnsi="Arial" w:cs="Arial"/>
                <w:b/>
                <w:sz w:val="18"/>
                <w:szCs w:val="18"/>
              </w:rPr>
            </w:pPr>
            <w:r w:rsidRPr="00C941F2">
              <w:rPr>
                <w:rFonts w:ascii="Arial" w:hAnsi="Arial" w:cs="Arial"/>
                <w:b/>
                <w:sz w:val="18"/>
                <w:szCs w:val="18"/>
              </w:rPr>
              <w:t>Razem:</w:t>
            </w:r>
          </w:p>
        </w:tc>
        <w:tc>
          <w:tcPr>
            <w:tcW w:w="850" w:type="dxa"/>
            <w:tcBorders>
              <w:top w:val="single" w:sz="4" w:space="0" w:color="000000"/>
              <w:left w:val="single" w:sz="4" w:space="0" w:color="000000"/>
              <w:bottom w:val="single" w:sz="4" w:space="0" w:color="000000"/>
            </w:tcBorders>
            <w:vAlign w:val="center"/>
          </w:tcPr>
          <w:p w:rsidR="00666D12" w:rsidRPr="00C941F2" w:rsidRDefault="00666D12" w:rsidP="00666D12">
            <w:pPr>
              <w:widowControl w:val="0"/>
              <w:jc w:val="center"/>
              <w:rPr>
                <w:rFonts w:ascii="Arial" w:hAnsi="Arial" w:cs="Arial"/>
                <w:sz w:val="18"/>
                <w:szCs w:val="18"/>
              </w:rPr>
            </w:pPr>
            <w:r w:rsidRPr="00C941F2">
              <w:rPr>
                <w:rFonts w:ascii="Arial" w:hAnsi="Arial" w:cs="Arial"/>
                <w:b/>
                <w:sz w:val="18"/>
                <w:szCs w:val="18"/>
              </w:rPr>
              <w:t>585</w:t>
            </w:r>
          </w:p>
        </w:tc>
        <w:tc>
          <w:tcPr>
            <w:tcW w:w="851" w:type="dxa"/>
            <w:tcBorders>
              <w:top w:val="single" w:sz="4" w:space="0" w:color="000000"/>
              <w:left w:val="single" w:sz="4" w:space="0" w:color="000000"/>
              <w:bottom w:val="single" w:sz="4" w:space="0" w:color="000000"/>
              <w:right w:val="single" w:sz="4" w:space="0" w:color="000000"/>
            </w:tcBorders>
            <w:vAlign w:val="center"/>
          </w:tcPr>
          <w:p w:rsidR="00666D12" w:rsidRPr="00C941F2" w:rsidRDefault="00296A66" w:rsidP="00666D12">
            <w:pPr>
              <w:widowControl w:val="0"/>
              <w:jc w:val="center"/>
              <w:rPr>
                <w:rFonts w:ascii="Arial" w:hAnsi="Arial" w:cs="Arial"/>
                <w:sz w:val="18"/>
                <w:szCs w:val="18"/>
              </w:rPr>
            </w:pPr>
            <w:r w:rsidRPr="00C941F2">
              <w:rPr>
                <w:rFonts w:ascii="Arial" w:hAnsi="Arial" w:cs="Arial"/>
                <w:b/>
                <w:sz w:val="18"/>
                <w:szCs w:val="18"/>
              </w:rPr>
              <w:t>312</w:t>
            </w:r>
          </w:p>
        </w:tc>
        <w:tc>
          <w:tcPr>
            <w:tcW w:w="992" w:type="dxa"/>
            <w:tcBorders>
              <w:top w:val="single" w:sz="4" w:space="0" w:color="000000"/>
              <w:left w:val="single" w:sz="4" w:space="0" w:color="000000"/>
              <w:bottom w:val="single" w:sz="4" w:space="0" w:color="000000"/>
              <w:right w:val="single" w:sz="4" w:space="0" w:color="000000"/>
            </w:tcBorders>
            <w:vAlign w:val="center"/>
          </w:tcPr>
          <w:p w:rsidR="00666D12" w:rsidRPr="00C941F2" w:rsidRDefault="00A117CB" w:rsidP="00666D12">
            <w:pPr>
              <w:widowControl w:val="0"/>
              <w:jc w:val="center"/>
              <w:rPr>
                <w:rFonts w:ascii="Arial" w:hAnsi="Arial" w:cs="Arial"/>
                <w:b/>
                <w:sz w:val="18"/>
                <w:szCs w:val="18"/>
              </w:rPr>
            </w:pPr>
            <w:r w:rsidRPr="00C941F2">
              <w:rPr>
                <w:rFonts w:ascii="Arial" w:hAnsi="Arial" w:cs="Arial"/>
                <w:b/>
                <w:sz w:val="18"/>
                <w:szCs w:val="18"/>
              </w:rPr>
              <w:t>46</w:t>
            </w:r>
          </w:p>
        </w:tc>
      </w:tr>
      <w:tr w:rsidR="00666D12" w:rsidRPr="00C941F2" w:rsidTr="006668C0">
        <w:trPr>
          <w:gridBefore w:val="1"/>
          <w:wBefore w:w="14" w:type="dxa"/>
          <w:trHeight w:val="404"/>
        </w:trPr>
        <w:tc>
          <w:tcPr>
            <w:tcW w:w="6771" w:type="dxa"/>
            <w:gridSpan w:val="3"/>
            <w:tcBorders>
              <w:top w:val="single" w:sz="4" w:space="0" w:color="000000"/>
              <w:left w:val="single" w:sz="4" w:space="0" w:color="000000"/>
              <w:bottom w:val="single" w:sz="4" w:space="0" w:color="000000"/>
              <w:right w:val="single" w:sz="4" w:space="0" w:color="000000"/>
            </w:tcBorders>
            <w:vAlign w:val="center"/>
          </w:tcPr>
          <w:p w:rsidR="00666D12" w:rsidRPr="00C941F2" w:rsidRDefault="00A117CB" w:rsidP="00666D12">
            <w:pPr>
              <w:widowControl w:val="0"/>
              <w:jc w:val="center"/>
              <w:rPr>
                <w:rFonts w:ascii="Arial" w:hAnsi="Arial" w:cs="Arial"/>
                <w:b/>
                <w:sz w:val="18"/>
                <w:szCs w:val="18"/>
              </w:rPr>
            </w:pPr>
            <w:r w:rsidRPr="00C941F2">
              <w:rPr>
                <w:rFonts w:ascii="Arial" w:hAnsi="Arial" w:cs="Arial"/>
                <w:b/>
                <w:sz w:val="18"/>
                <w:szCs w:val="18"/>
              </w:rPr>
              <w:t>Razem</w:t>
            </w:r>
            <w:r w:rsidR="00BD4FDD" w:rsidRPr="00C941F2">
              <w:rPr>
                <w:rFonts w:ascii="Arial" w:hAnsi="Arial" w:cs="Arial"/>
                <w:b/>
                <w:sz w:val="18"/>
                <w:szCs w:val="18"/>
              </w:rPr>
              <w:t xml:space="preserve"> ogółem</w:t>
            </w:r>
            <w:r w:rsidRPr="00C941F2">
              <w:rPr>
                <w:rFonts w:ascii="Arial" w:hAnsi="Arial" w:cs="Arial"/>
                <w:b/>
                <w:sz w:val="18"/>
                <w:szCs w:val="18"/>
              </w:rPr>
              <w:t>:</w:t>
            </w:r>
          </w:p>
        </w:tc>
        <w:tc>
          <w:tcPr>
            <w:tcW w:w="850" w:type="dxa"/>
            <w:tcBorders>
              <w:top w:val="single" w:sz="4" w:space="0" w:color="000000"/>
              <w:left w:val="single" w:sz="4" w:space="0" w:color="000000"/>
              <w:bottom w:val="single" w:sz="4" w:space="0" w:color="000000"/>
            </w:tcBorders>
            <w:vAlign w:val="center"/>
          </w:tcPr>
          <w:p w:rsidR="00666D12" w:rsidRPr="00C941F2" w:rsidRDefault="00666D12" w:rsidP="00666D12">
            <w:pPr>
              <w:widowControl w:val="0"/>
              <w:jc w:val="center"/>
              <w:rPr>
                <w:rFonts w:ascii="Arial" w:hAnsi="Arial" w:cs="Arial"/>
                <w:b/>
                <w:sz w:val="18"/>
                <w:szCs w:val="18"/>
              </w:rPr>
            </w:pPr>
            <w:r w:rsidRPr="00C941F2">
              <w:rPr>
                <w:rFonts w:ascii="Arial" w:hAnsi="Arial" w:cs="Arial"/>
                <w:b/>
                <w:sz w:val="18"/>
                <w:szCs w:val="18"/>
              </w:rPr>
              <w:t>1710</w:t>
            </w:r>
          </w:p>
        </w:tc>
        <w:tc>
          <w:tcPr>
            <w:tcW w:w="851" w:type="dxa"/>
            <w:tcBorders>
              <w:top w:val="single" w:sz="4" w:space="0" w:color="000000"/>
              <w:left w:val="single" w:sz="4" w:space="0" w:color="000000"/>
              <w:bottom w:val="single" w:sz="4" w:space="0" w:color="000000"/>
              <w:right w:val="single" w:sz="4" w:space="0" w:color="000000"/>
            </w:tcBorders>
            <w:vAlign w:val="center"/>
          </w:tcPr>
          <w:p w:rsidR="00666D12" w:rsidRPr="00C941F2" w:rsidRDefault="00E8280E" w:rsidP="00666D12">
            <w:pPr>
              <w:widowControl w:val="0"/>
              <w:jc w:val="center"/>
              <w:rPr>
                <w:rFonts w:ascii="Arial" w:hAnsi="Arial" w:cs="Arial"/>
                <w:b/>
                <w:sz w:val="18"/>
                <w:szCs w:val="18"/>
              </w:rPr>
            </w:pPr>
            <w:r w:rsidRPr="00C941F2">
              <w:rPr>
                <w:rFonts w:ascii="Arial" w:hAnsi="Arial" w:cs="Arial"/>
                <w:b/>
                <w:sz w:val="18"/>
                <w:szCs w:val="18"/>
              </w:rPr>
              <w:t>906</w:t>
            </w:r>
          </w:p>
        </w:tc>
        <w:tc>
          <w:tcPr>
            <w:tcW w:w="992" w:type="dxa"/>
            <w:tcBorders>
              <w:top w:val="single" w:sz="4" w:space="0" w:color="000000"/>
              <w:left w:val="single" w:sz="4" w:space="0" w:color="000000"/>
              <w:bottom w:val="single" w:sz="4" w:space="0" w:color="000000"/>
              <w:right w:val="single" w:sz="4" w:space="0" w:color="000000"/>
            </w:tcBorders>
            <w:vAlign w:val="center"/>
          </w:tcPr>
          <w:p w:rsidR="0077132A" w:rsidRPr="00C941F2" w:rsidRDefault="00A117CB" w:rsidP="00A117CB">
            <w:pPr>
              <w:widowControl w:val="0"/>
              <w:jc w:val="center"/>
              <w:rPr>
                <w:rFonts w:ascii="Arial" w:hAnsi="Arial" w:cs="Arial"/>
                <w:b/>
                <w:sz w:val="18"/>
                <w:szCs w:val="18"/>
              </w:rPr>
            </w:pPr>
            <w:r w:rsidRPr="00C941F2">
              <w:rPr>
                <w:rFonts w:ascii="Arial" w:hAnsi="Arial" w:cs="Arial"/>
                <w:b/>
                <w:sz w:val="18"/>
                <w:szCs w:val="18"/>
              </w:rPr>
              <w:t>123</w:t>
            </w:r>
          </w:p>
        </w:tc>
      </w:tr>
    </w:tbl>
    <w:p w:rsidR="00023710" w:rsidRPr="00C941F2" w:rsidRDefault="00023710">
      <w:pPr>
        <w:jc w:val="both"/>
        <w:rPr>
          <w:rFonts w:ascii="Arial" w:hAnsi="Arial" w:cs="Arial"/>
          <w:sz w:val="18"/>
          <w:szCs w:val="18"/>
        </w:rPr>
      </w:pPr>
    </w:p>
    <w:p w:rsidR="00023710" w:rsidRPr="00C941F2" w:rsidRDefault="00023710">
      <w:pPr>
        <w:jc w:val="both"/>
        <w:rPr>
          <w:rFonts w:ascii="Arial" w:hAnsi="Arial" w:cs="Arial"/>
          <w:b/>
          <w:sz w:val="18"/>
          <w:szCs w:val="18"/>
          <w:lang w:eastAsia="pl-PL"/>
        </w:rPr>
      </w:pPr>
    </w:p>
    <w:p w:rsidR="00023710" w:rsidRPr="00C941F2" w:rsidRDefault="00F20164">
      <w:pPr>
        <w:jc w:val="both"/>
        <w:rPr>
          <w:rFonts w:ascii="Arial" w:hAnsi="Arial" w:cs="Arial"/>
          <w:b/>
          <w:sz w:val="18"/>
          <w:szCs w:val="18"/>
          <w:lang w:eastAsia="pl-PL"/>
        </w:rPr>
      </w:pPr>
      <w:r w:rsidRPr="00C941F2">
        <w:rPr>
          <w:rFonts w:ascii="Arial" w:hAnsi="Arial" w:cs="Arial"/>
          <w:b/>
          <w:sz w:val="18"/>
          <w:szCs w:val="18"/>
          <w:lang w:eastAsia="pl-PL"/>
        </w:rPr>
        <w:t>Zajęcia lub grupy zajęć, które mogą być prowadzone z wykorzystaniem metod i technik kształcenia na odległość, nie więcej niż 50% liczby punktów ECTS</w:t>
      </w:r>
    </w:p>
    <w:tbl>
      <w:tblPr>
        <w:tblW w:w="9493" w:type="dxa"/>
        <w:jc w:val="center"/>
        <w:tblLayout w:type="fixed"/>
        <w:tblLook w:val="04A0" w:firstRow="1" w:lastRow="0" w:firstColumn="1" w:lastColumn="0" w:noHBand="0" w:noVBand="1"/>
      </w:tblPr>
      <w:tblGrid>
        <w:gridCol w:w="3964"/>
        <w:gridCol w:w="2835"/>
        <w:gridCol w:w="851"/>
        <w:gridCol w:w="709"/>
        <w:gridCol w:w="1134"/>
      </w:tblGrid>
      <w:tr w:rsidR="00D71291" w:rsidRPr="00C941F2" w:rsidTr="00E23460">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Nazwa zajęć/</w:t>
            </w:r>
          </w:p>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grup zajęć</w:t>
            </w:r>
          </w:p>
        </w:tc>
        <w:tc>
          <w:tcPr>
            <w:tcW w:w="2835" w:type="dxa"/>
            <w:tcBorders>
              <w:top w:val="single" w:sz="4" w:space="0" w:color="000000"/>
              <w:left w:val="single" w:sz="4" w:space="0" w:color="000000"/>
              <w:bottom w:val="single" w:sz="4" w:space="0" w:color="000000"/>
              <w:right w:val="single" w:sz="4" w:space="0" w:color="000000"/>
            </w:tcBorders>
            <w:vAlign w:val="center"/>
          </w:tcPr>
          <w:p w:rsidR="00D91BB3"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Forma/</w:t>
            </w:r>
          </w:p>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formy zajęć</w:t>
            </w:r>
          </w:p>
        </w:tc>
        <w:tc>
          <w:tcPr>
            <w:tcW w:w="1560" w:type="dxa"/>
            <w:gridSpan w:val="2"/>
            <w:tcBorders>
              <w:top w:val="single" w:sz="4" w:space="0" w:color="000000"/>
              <w:left w:val="single" w:sz="4" w:space="0" w:color="000000"/>
              <w:bottom w:val="single" w:sz="4" w:space="0" w:color="000000"/>
              <w:right w:val="single" w:sz="4" w:space="0" w:color="000000"/>
            </w:tcBorders>
            <w:vAlign w:val="center"/>
          </w:tcPr>
          <w:p w:rsidR="00055993" w:rsidRPr="00C941F2" w:rsidRDefault="00404F9A">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Łączna liczb</w:t>
            </w:r>
            <w:r w:rsidR="00F20164" w:rsidRPr="00C941F2">
              <w:rPr>
                <w:rFonts w:ascii="Arial" w:hAnsi="Arial" w:cs="Arial"/>
                <w:b/>
                <w:sz w:val="18"/>
                <w:szCs w:val="18"/>
                <w:lang w:eastAsia="pl-PL"/>
              </w:rPr>
              <w:t xml:space="preserve">a </w:t>
            </w:r>
          </w:p>
          <w:p w:rsidR="004514CF"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 xml:space="preserve">godzin zajęć </w:t>
            </w:r>
          </w:p>
          <w:p w:rsidR="004514CF"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stacjonarne/</w:t>
            </w:r>
            <w:r w:rsidR="008F4CE1" w:rsidRPr="00C941F2">
              <w:rPr>
                <w:rFonts w:ascii="Arial" w:hAnsi="Arial" w:cs="Arial"/>
                <w:b/>
                <w:sz w:val="18"/>
                <w:szCs w:val="18"/>
                <w:lang w:eastAsia="pl-PL"/>
              </w:rPr>
              <w:t xml:space="preserve"> </w:t>
            </w:r>
          </w:p>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niestacjonarne</w:t>
            </w:r>
          </w:p>
        </w:tc>
        <w:tc>
          <w:tcPr>
            <w:tcW w:w="1134" w:type="dxa"/>
            <w:tcBorders>
              <w:top w:val="single" w:sz="4" w:space="0" w:color="000000"/>
              <w:left w:val="single" w:sz="4" w:space="0" w:color="000000"/>
              <w:bottom w:val="single" w:sz="4" w:space="0" w:color="000000"/>
              <w:right w:val="single" w:sz="4" w:space="0" w:color="000000"/>
            </w:tcBorders>
            <w:vAlign w:val="center"/>
          </w:tcPr>
          <w:p w:rsidR="00D71291"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 xml:space="preserve">Liczba </w:t>
            </w:r>
          </w:p>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punktów ECTS</w:t>
            </w:r>
          </w:p>
        </w:tc>
      </w:tr>
      <w:tr w:rsidR="00023710" w:rsidRPr="00C941F2" w:rsidTr="00BD4FDD">
        <w:trPr>
          <w:trHeight w:val="465"/>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33448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Moduł</w:t>
            </w:r>
            <w:r w:rsidR="00C23F6C" w:rsidRPr="00C941F2">
              <w:rPr>
                <w:rFonts w:ascii="Arial" w:hAnsi="Arial" w:cs="Arial"/>
                <w:b/>
                <w:sz w:val="18"/>
                <w:szCs w:val="18"/>
                <w:lang w:eastAsia="pl-PL"/>
              </w:rPr>
              <w:t>y</w:t>
            </w:r>
            <w:r w:rsidR="00F20164" w:rsidRPr="00C941F2">
              <w:rPr>
                <w:rFonts w:ascii="Arial" w:hAnsi="Arial" w:cs="Arial"/>
                <w:b/>
                <w:sz w:val="18"/>
                <w:szCs w:val="18"/>
                <w:lang w:eastAsia="pl-PL"/>
              </w:rPr>
              <w:t xml:space="preserve"> kształcenia ogólnego</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6D7DB1">
            <w:pPr>
              <w:widowControl w:val="0"/>
              <w:spacing w:line="240" w:lineRule="auto"/>
              <w:rPr>
                <w:rFonts w:ascii="Arial" w:hAnsi="Arial" w:cs="Arial"/>
                <w:sz w:val="18"/>
                <w:szCs w:val="18"/>
                <w:lang w:eastAsia="pl-PL"/>
              </w:rPr>
            </w:pPr>
            <w:r>
              <w:rPr>
                <w:rFonts w:ascii="Arial" w:hAnsi="Arial" w:cs="Arial"/>
                <w:sz w:val="18"/>
                <w:szCs w:val="18"/>
                <w:lang w:eastAsia="pl-PL"/>
              </w:rPr>
              <w:t xml:space="preserve">Moduł </w:t>
            </w:r>
            <w:r w:rsidR="00F20164" w:rsidRPr="00C941F2">
              <w:rPr>
                <w:rFonts w:ascii="Arial" w:hAnsi="Arial" w:cs="Arial"/>
                <w:sz w:val="18"/>
                <w:szCs w:val="18"/>
                <w:lang w:eastAsia="pl-PL"/>
              </w:rPr>
              <w:t>społeczny</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Ochrona własności intelektualnej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10</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C11483" w:rsidRPr="00C941F2" w:rsidRDefault="00C11483">
            <w:pPr>
              <w:widowControl w:val="0"/>
              <w:spacing w:line="240" w:lineRule="auto"/>
              <w:rPr>
                <w:rFonts w:ascii="Arial" w:hAnsi="Arial" w:cs="Arial"/>
                <w:sz w:val="18"/>
                <w:szCs w:val="18"/>
                <w:lang w:eastAsia="pl-PL"/>
              </w:rPr>
            </w:pPr>
            <w:r w:rsidRPr="00C941F2">
              <w:rPr>
                <w:rFonts w:ascii="Arial" w:hAnsi="Arial" w:cs="Arial"/>
                <w:sz w:val="18"/>
                <w:szCs w:val="18"/>
                <w:lang w:eastAsia="pl-PL"/>
              </w:rPr>
              <w:t>Wprowadzenie do praktyki zawodowej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C11483" w:rsidRPr="00C941F2" w:rsidRDefault="00C11483">
            <w:pPr>
              <w:widowControl w:val="0"/>
              <w:spacing w:line="240" w:lineRule="auto"/>
              <w:jc w:val="center"/>
              <w:rPr>
                <w:rFonts w:ascii="Arial" w:hAnsi="Arial" w:cs="Arial"/>
                <w:sz w:val="18"/>
                <w:szCs w:val="18"/>
              </w:rPr>
            </w:pPr>
            <w:r w:rsidRPr="00C941F2">
              <w:rPr>
                <w:rFonts w:ascii="Arial" w:hAnsi="Arial" w:cs="Arial"/>
                <w:sz w:val="18"/>
                <w:szCs w:val="18"/>
              </w:rPr>
              <w:t>ćwiczenia</w:t>
            </w:r>
          </w:p>
        </w:tc>
        <w:tc>
          <w:tcPr>
            <w:tcW w:w="851" w:type="dxa"/>
            <w:tcBorders>
              <w:top w:val="single" w:sz="4" w:space="0" w:color="000000"/>
              <w:left w:val="single" w:sz="4" w:space="0" w:color="000000"/>
              <w:bottom w:val="single" w:sz="4" w:space="0" w:color="000000"/>
            </w:tcBorders>
            <w:vAlign w:val="center"/>
          </w:tcPr>
          <w:p w:rsidR="00C11483" w:rsidRPr="00C941F2" w:rsidRDefault="00C1148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C11483" w:rsidRPr="00C941F2" w:rsidRDefault="00C1148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C11483" w:rsidRPr="00C941F2" w:rsidRDefault="00C1148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C85E04" w:rsidRPr="00C941F2" w:rsidTr="006F72EE">
        <w:trPr>
          <w:jc w:val="center"/>
        </w:trPr>
        <w:tc>
          <w:tcPr>
            <w:tcW w:w="6799" w:type="dxa"/>
            <w:gridSpan w:val="2"/>
            <w:tcBorders>
              <w:top w:val="single" w:sz="4" w:space="0" w:color="000000"/>
              <w:left w:val="single" w:sz="4" w:space="0" w:color="000000"/>
              <w:bottom w:val="single" w:sz="4" w:space="0" w:color="000000"/>
              <w:right w:val="single" w:sz="4" w:space="0" w:color="000000"/>
            </w:tcBorders>
          </w:tcPr>
          <w:p w:rsidR="00666D12" w:rsidRPr="00C941F2" w:rsidRDefault="00666D12">
            <w:pPr>
              <w:widowControl w:val="0"/>
              <w:spacing w:line="240" w:lineRule="auto"/>
              <w:jc w:val="center"/>
              <w:rPr>
                <w:rFonts w:ascii="Arial" w:hAnsi="Arial" w:cs="Arial"/>
                <w:sz w:val="18"/>
                <w:szCs w:val="18"/>
              </w:rPr>
            </w:pPr>
            <w:r w:rsidRPr="00C941F2">
              <w:rPr>
                <w:rFonts w:ascii="Arial" w:hAnsi="Arial" w:cs="Arial"/>
                <w:b/>
                <w:sz w:val="18"/>
                <w:szCs w:val="18"/>
              </w:rPr>
              <w:t>Razem:</w:t>
            </w:r>
          </w:p>
        </w:tc>
        <w:tc>
          <w:tcPr>
            <w:tcW w:w="851" w:type="dxa"/>
            <w:tcBorders>
              <w:top w:val="single" w:sz="4" w:space="0" w:color="000000"/>
              <w:left w:val="single" w:sz="4" w:space="0" w:color="000000"/>
              <w:bottom w:val="single" w:sz="4" w:space="0" w:color="000000"/>
            </w:tcBorders>
            <w:vAlign w:val="center"/>
          </w:tcPr>
          <w:p w:rsidR="00666D12" w:rsidRPr="00C941F2" w:rsidRDefault="00C11483">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60</w:t>
            </w:r>
          </w:p>
        </w:tc>
        <w:tc>
          <w:tcPr>
            <w:tcW w:w="709" w:type="dxa"/>
            <w:tcBorders>
              <w:top w:val="single" w:sz="4" w:space="0" w:color="000000"/>
              <w:left w:val="single" w:sz="4" w:space="0" w:color="000000"/>
              <w:bottom w:val="single" w:sz="4" w:space="0" w:color="000000"/>
              <w:right w:val="single" w:sz="4" w:space="0" w:color="000000"/>
            </w:tcBorders>
            <w:vAlign w:val="center"/>
          </w:tcPr>
          <w:p w:rsidR="00666D12" w:rsidRPr="00C941F2" w:rsidRDefault="00C11483">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34</w:t>
            </w:r>
          </w:p>
        </w:tc>
        <w:tc>
          <w:tcPr>
            <w:tcW w:w="1134" w:type="dxa"/>
            <w:tcBorders>
              <w:top w:val="single" w:sz="4" w:space="0" w:color="000000"/>
              <w:left w:val="single" w:sz="4" w:space="0" w:color="000000"/>
              <w:bottom w:val="single" w:sz="4" w:space="0" w:color="000000"/>
              <w:right w:val="single" w:sz="4" w:space="0" w:color="000000"/>
            </w:tcBorders>
            <w:vAlign w:val="center"/>
          </w:tcPr>
          <w:p w:rsidR="00666D12" w:rsidRPr="00C941F2" w:rsidRDefault="00C11483">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4</w:t>
            </w:r>
          </w:p>
        </w:tc>
      </w:tr>
      <w:tr w:rsidR="00023710" w:rsidRPr="00C941F2" w:rsidTr="00BD4FDD">
        <w:trPr>
          <w:trHeight w:val="411"/>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33448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Moduł</w:t>
            </w:r>
            <w:r w:rsidR="00C23F6C" w:rsidRPr="00C941F2">
              <w:rPr>
                <w:rFonts w:ascii="Arial" w:hAnsi="Arial" w:cs="Arial"/>
                <w:b/>
                <w:sz w:val="18"/>
                <w:szCs w:val="18"/>
                <w:lang w:eastAsia="pl-PL"/>
              </w:rPr>
              <w:t>y</w:t>
            </w:r>
            <w:r w:rsidR="00F20164" w:rsidRPr="00C941F2">
              <w:rPr>
                <w:rFonts w:ascii="Arial" w:hAnsi="Arial" w:cs="Arial"/>
                <w:b/>
                <w:sz w:val="18"/>
                <w:szCs w:val="18"/>
                <w:lang w:eastAsia="pl-PL"/>
              </w:rPr>
              <w:t xml:space="preserve"> kształcenia podstawowego</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Matematyka</w:t>
            </w:r>
            <w:r w:rsidR="00720FC5" w:rsidRPr="00C941F2">
              <w:rPr>
                <w:rFonts w:ascii="Arial" w:hAnsi="Arial" w:cs="Arial"/>
                <w:sz w:val="18"/>
                <w:szCs w:val="18"/>
                <w:lang w:eastAsia="pl-PL"/>
              </w:rP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36</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Fizyka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Wprowadzenie do techniki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Matematyka dyskretna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Podstawy elektroniki i miernictwa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16</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0C20F1">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Podstawy metod probabilistycznych i statystyki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Podstawy teorii informacji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C85E04" w:rsidRPr="00C941F2" w:rsidTr="006F72EE">
        <w:trPr>
          <w:jc w:val="center"/>
        </w:trPr>
        <w:tc>
          <w:tcPr>
            <w:tcW w:w="6799" w:type="dxa"/>
            <w:gridSpan w:val="2"/>
            <w:tcBorders>
              <w:top w:val="single" w:sz="4" w:space="0" w:color="000000"/>
              <w:left w:val="single" w:sz="4" w:space="0" w:color="000000"/>
              <w:bottom w:val="single" w:sz="4" w:space="0" w:color="000000"/>
              <w:right w:val="single" w:sz="4" w:space="0" w:color="000000"/>
            </w:tcBorders>
          </w:tcPr>
          <w:p w:rsidR="001425A3" w:rsidRPr="00C941F2" w:rsidRDefault="001425A3" w:rsidP="001425A3">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r w:rsidR="00C23F6C" w:rsidRPr="00C941F2">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bottom"/>
          </w:tcPr>
          <w:p w:rsidR="001425A3" w:rsidRPr="00C941F2" w:rsidRDefault="001425A3" w:rsidP="001425A3">
            <w:pPr>
              <w:overflowPunct/>
              <w:spacing w:line="240" w:lineRule="auto"/>
              <w:jc w:val="center"/>
              <w:rPr>
                <w:rFonts w:ascii="Arial" w:hAnsi="Arial" w:cs="Arial"/>
                <w:b/>
                <w:color w:val="000000"/>
                <w:sz w:val="18"/>
                <w:szCs w:val="18"/>
              </w:rPr>
            </w:pPr>
            <w:r w:rsidRPr="00C941F2">
              <w:rPr>
                <w:rFonts w:ascii="Arial" w:hAnsi="Arial" w:cs="Arial"/>
                <w:b/>
                <w:color w:val="000000"/>
                <w:sz w:val="18"/>
                <w:szCs w:val="18"/>
              </w:rPr>
              <w:t>210</w:t>
            </w:r>
          </w:p>
        </w:tc>
        <w:tc>
          <w:tcPr>
            <w:tcW w:w="709" w:type="dxa"/>
            <w:tcBorders>
              <w:top w:val="single" w:sz="4" w:space="0" w:color="000000"/>
              <w:left w:val="single" w:sz="4" w:space="0" w:color="000000"/>
              <w:bottom w:val="single" w:sz="4" w:space="0" w:color="000000"/>
              <w:right w:val="single" w:sz="4" w:space="0" w:color="000000"/>
            </w:tcBorders>
            <w:vAlign w:val="bottom"/>
          </w:tcPr>
          <w:p w:rsidR="001425A3" w:rsidRPr="00C941F2" w:rsidRDefault="001425A3" w:rsidP="001425A3">
            <w:pPr>
              <w:jc w:val="center"/>
              <w:rPr>
                <w:rFonts w:ascii="Arial" w:hAnsi="Arial" w:cs="Arial"/>
                <w:b/>
                <w:color w:val="000000"/>
                <w:sz w:val="18"/>
                <w:szCs w:val="18"/>
              </w:rPr>
            </w:pPr>
            <w:r w:rsidRPr="00C941F2">
              <w:rPr>
                <w:rFonts w:ascii="Arial" w:hAnsi="Arial" w:cs="Arial"/>
                <w:b/>
                <w:color w:val="000000"/>
                <w:sz w:val="18"/>
                <w:szCs w:val="18"/>
              </w:rPr>
              <w:t>142</w:t>
            </w:r>
          </w:p>
        </w:tc>
        <w:tc>
          <w:tcPr>
            <w:tcW w:w="1134" w:type="dxa"/>
            <w:tcBorders>
              <w:top w:val="single" w:sz="4" w:space="0" w:color="000000"/>
              <w:left w:val="single" w:sz="4" w:space="0" w:color="000000"/>
              <w:bottom w:val="single" w:sz="4" w:space="0" w:color="000000"/>
              <w:right w:val="single" w:sz="4" w:space="0" w:color="000000"/>
            </w:tcBorders>
            <w:vAlign w:val="bottom"/>
          </w:tcPr>
          <w:p w:rsidR="001425A3" w:rsidRPr="00C941F2" w:rsidRDefault="001425A3" w:rsidP="001425A3">
            <w:pPr>
              <w:jc w:val="center"/>
              <w:rPr>
                <w:rFonts w:ascii="Arial" w:hAnsi="Arial" w:cs="Arial"/>
                <w:b/>
                <w:color w:val="000000"/>
                <w:sz w:val="18"/>
                <w:szCs w:val="18"/>
              </w:rPr>
            </w:pPr>
            <w:r w:rsidRPr="00C941F2">
              <w:rPr>
                <w:rFonts w:ascii="Arial" w:hAnsi="Arial" w:cs="Arial"/>
                <w:b/>
                <w:color w:val="000000"/>
                <w:sz w:val="18"/>
                <w:szCs w:val="18"/>
              </w:rPr>
              <w:t>12</w:t>
            </w:r>
          </w:p>
        </w:tc>
      </w:tr>
      <w:tr w:rsidR="00023710" w:rsidRPr="00C941F2" w:rsidTr="00BD4FDD">
        <w:trPr>
          <w:trHeight w:val="486"/>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33448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Moduł</w:t>
            </w:r>
            <w:r w:rsidR="00C23F6C" w:rsidRPr="00C941F2">
              <w:rPr>
                <w:rFonts w:ascii="Arial" w:hAnsi="Arial" w:cs="Arial"/>
                <w:b/>
                <w:sz w:val="18"/>
                <w:szCs w:val="18"/>
                <w:lang w:eastAsia="pl-PL"/>
              </w:rPr>
              <w:t>y</w:t>
            </w:r>
            <w:r w:rsidR="00F20164" w:rsidRPr="00C941F2">
              <w:rPr>
                <w:rFonts w:ascii="Arial" w:hAnsi="Arial" w:cs="Arial"/>
                <w:b/>
                <w:sz w:val="18"/>
                <w:szCs w:val="18"/>
                <w:lang w:eastAsia="pl-PL"/>
              </w:rPr>
              <w:t xml:space="preserve"> kształcenia kierunkowego</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Wprowadzenie do inżynierii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Podstawy programowania I</w:t>
            </w:r>
            <w:r w:rsidR="00720FC5" w:rsidRPr="00C941F2">
              <w:rPr>
                <w:rFonts w:ascii="Arial" w:hAnsi="Arial" w:cs="Arial"/>
                <w:sz w:val="18"/>
                <w:szCs w:val="18"/>
                <w:lang w:eastAsia="pl-PL"/>
              </w:rP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Podstawy programowania II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Algorytmy i struktury danych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Podstawy grafiki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trHeight w:val="70"/>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Projektowanie i programowanie obiektowe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Sieci komputerowe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36</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Bazy danych</w:t>
            </w:r>
            <w:r w:rsidR="00BE57B0" w:rsidRPr="00C941F2">
              <w:rPr>
                <w:rFonts w:ascii="Arial" w:hAnsi="Arial" w:cs="Arial"/>
                <w:sz w:val="18"/>
                <w:szCs w:val="18"/>
                <w:lang w:eastAsia="pl-PL"/>
              </w:rPr>
              <w:t xml:space="preserve"> #</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rsidP="00F0653E">
            <w:pPr>
              <w:widowControl w:val="0"/>
              <w:spacing w:line="240" w:lineRule="auto"/>
              <w:rPr>
                <w:rFonts w:ascii="Arial" w:hAnsi="Arial" w:cs="Arial"/>
                <w:sz w:val="18"/>
                <w:szCs w:val="18"/>
                <w:lang w:eastAsia="pl-PL"/>
              </w:rPr>
            </w:pPr>
            <w:r w:rsidRPr="00C941F2">
              <w:rPr>
                <w:rFonts w:ascii="Arial" w:hAnsi="Arial" w:cs="Arial"/>
                <w:sz w:val="18"/>
                <w:szCs w:val="18"/>
                <w:lang w:eastAsia="pl-PL"/>
              </w:rPr>
              <w:t>Architektur</w:t>
            </w:r>
            <w:r w:rsidR="00F0653E" w:rsidRPr="00C941F2">
              <w:rPr>
                <w:rFonts w:ascii="Arial" w:hAnsi="Arial" w:cs="Arial"/>
                <w:sz w:val="18"/>
                <w:szCs w:val="18"/>
                <w:lang w:eastAsia="pl-PL"/>
              </w:rPr>
              <w:t>a</w:t>
            </w:r>
            <w:r w:rsidRPr="00C941F2">
              <w:rPr>
                <w:rFonts w:ascii="Arial" w:hAnsi="Arial" w:cs="Arial"/>
                <w:sz w:val="18"/>
                <w:szCs w:val="18"/>
                <w:lang w:eastAsia="pl-PL"/>
              </w:rPr>
              <w:t xml:space="preserve"> komputerów</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Systemy operacyjne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38499C">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Projektowanie i wdrażanie systemów informatycznych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Techniki mikroprocesorowe i systemy wbudowane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Bezpieczeństwo systemów informatycznych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Metody sztucznej inteligencji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Moduł do wyboru</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7</w:t>
            </w:r>
          </w:p>
        </w:tc>
      </w:tr>
      <w:tr w:rsidR="00C85E04" w:rsidRPr="00C941F2" w:rsidTr="006F72EE">
        <w:trPr>
          <w:jc w:val="center"/>
        </w:trPr>
        <w:tc>
          <w:tcPr>
            <w:tcW w:w="6799"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r w:rsidR="00C23F6C" w:rsidRPr="00C941F2">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525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38499C">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282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34</w:t>
            </w:r>
          </w:p>
        </w:tc>
      </w:tr>
      <w:tr w:rsidR="00023710" w:rsidRPr="00C941F2" w:rsidTr="00BD4FDD">
        <w:trPr>
          <w:trHeight w:val="493"/>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23F6C">
            <w:pPr>
              <w:widowControl w:val="0"/>
              <w:spacing w:line="240" w:lineRule="auto"/>
              <w:jc w:val="center"/>
              <w:rPr>
                <w:rFonts w:ascii="Arial" w:hAnsi="Arial" w:cs="Arial"/>
                <w:b/>
                <w:sz w:val="18"/>
                <w:szCs w:val="18"/>
              </w:rPr>
            </w:pPr>
            <w:r w:rsidRPr="00C941F2">
              <w:rPr>
                <w:rFonts w:ascii="Arial" w:hAnsi="Arial" w:cs="Arial"/>
                <w:b/>
                <w:sz w:val="18"/>
                <w:szCs w:val="18"/>
              </w:rPr>
              <w:t xml:space="preserve">Moduły </w:t>
            </w:r>
            <w:r w:rsidR="00C23F6C" w:rsidRPr="00C941F2">
              <w:rPr>
                <w:rFonts w:ascii="Arial" w:hAnsi="Arial" w:cs="Arial"/>
                <w:b/>
                <w:sz w:val="18"/>
                <w:szCs w:val="18"/>
              </w:rPr>
              <w:t>do wyboru – specjalność -</w:t>
            </w:r>
            <w:r w:rsidR="006F72EE" w:rsidRPr="00C941F2">
              <w:rPr>
                <w:rFonts w:ascii="Arial" w:hAnsi="Arial" w:cs="Arial"/>
                <w:b/>
                <w:sz w:val="18"/>
                <w:szCs w:val="18"/>
              </w:rPr>
              <w:t xml:space="preserve"> </w:t>
            </w:r>
            <w:r w:rsidRPr="00C941F2">
              <w:rPr>
                <w:rFonts w:ascii="Arial" w:hAnsi="Arial" w:cs="Arial"/>
                <w:b/>
                <w:sz w:val="18"/>
                <w:szCs w:val="18"/>
                <w:lang w:eastAsia="pl-PL"/>
              </w:rPr>
              <w:t>Grafika komputerowa</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lang w:eastAsia="pl-PL"/>
              </w:rPr>
              <w:t xml:space="preserve">Zaawansowane techniki </w:t>
            </w:r>
            <w:r w:rsidRPr="00C941F2">
              <w:rPr>
                <w:rFonts w:ascii="Arial" w:hAnsi="Arial" w:cs="Arial"/>
                <w:sz w:val="18"/>
                <w:szCs w:val="18"/>
              </w:rPr>
              <w:t>wizualizacji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Programowanie wizualne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Zaawansowane metody grafiki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Podstawy kompozycji graficznych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16</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rsidP="00E95B28">
            <w:pPr>
              <w:widowControl w:val="0"/>
              <w:spacing w:line="240" w:lineRule="auto"/>
              <w:rPr>
                <w:rFonts w:ascii="Arial" w:hAnsi="Arial" w:cs="Arial"/>
                <w:sz w:val="18"/>
                <w:szCs w:val="18"/>
                <w:lang w:eastAsia="pl-PL"/>
              </w:rPr>
            </w:pPr>
            <w:r w:rsidRPr="00C941F2">
              <w:rPr>
                <w:rFonts w:ascii="Arial" w:hAnsi="Arial" w:cs="Arial"/>
                <w:sz w:val="18"/>
                <w:szCs w:val="18"/>
              </w:rPr>
              <w:t>Systemy mobilne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Programy graficzne i DTP</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Rysunek techniczny i AUTO-CAD</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Modelowanie graficzne oraz druk 3D</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Seminarium dyplomowe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75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373E1E">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C85E04" w:rsidRPr="00C941F2" w:rsidTr="006F72EE">
        <w:trPr>
          <w:jc w:val="center"/>
        </w:trPr>
        <w:tc>
          <w:tcPr>
            <w:tcW w:w="6799"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r w:rsidR="00C23F6C" w:rsidRPr="00C941F2">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255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154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1A776A">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15</w:t>
            </w:r>
          </w:p>
        </w:tc>
      </w:tr>
      <w:tr w:rsidR="00023710" w:rsidRPr="00C941F2" w:rsidTr="00BD4FDD">
        <w:trPr>
          <w:trHeight w:val="536"/>
          <w:jc w:val="center"/>
        </w:trPr>
        <w:tc>
          <w:tcPr>
            <w:tcW w:w="9493"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23F6C">
            <w:pPr>
              <w:widowControl w:val="0"/>
              <w:spacing w:line="240" w:lineRule="auto"/>
              <w:jc w:val="center"/>
              <w:rPr>
                <w:rFonts w:ascii="Arial" w:hAnsi="Arial" w:cs="Arial"/>
                <w:b/>
                <w:sz w:val="18"/>
                <w:szCs w:val="18"/>
                <w:lang w:eastAsia="pl-PL"/>
              </w:rPr>
            </w:pPr>
            <w:r w:rsidRPr="00C941F2">
              <w:rPr>
                <w:rFonts w:ascii="Arial" w:hAnsi="Arial" w:cs="Arial"/>
                <w:b/>
                <w:sz w:val="18"/>
                <w:szCs w:val="18"/>
              </w:rPr>
              <w:t xml:space="preserve">Moduły </w:t>
            </w:r>
            <w:r w:rsidR="00C23F6C" w:rsidRPr="00C941F2">
              <w:rPr>
                <w:rFonts w:ascii="Arial" w:hAnsi="Arial" w:cs="Arial"/>
                <w:b/>
                <w:sz w:val="18"/>
                <w:szCs w:val="18"/>
              </w:rPr>
              <w:t>do wyboru – specjalność -</w:t>
            </w:r>
            <w:r w:rsidR="00BD4FDD" w:rsidRPr="00C941F2">
              <w:rPr>
                <w:rFonts w:ascii="Arial" w:hAnsi="Arial" w:cs="Arial"/>
                <w:b/>
                <w:sz w:val="18"/>
                <w:szCs w:val="18"/>
              </w:rPr>
              <w:t xml:space="preserve"> </w:t>
            </w:r>
            <w:r w:rsidRPr="00C941F2">
              <w:rPr>
                <w:rFonts w:ascii="Arial" w:hAnsi="Arial" w:cs="Arial"/>
                <w:b/>
                <w:sz w:val="18"/>
                <w:szCs w:val="18"/>
                <w:lang w:eastAsia="pl-PL"/>
              </w:rPr>
              <w:t>Programowanie aplikacji mobilnych i internetowych</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Podstawy symulacji komputerowej</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Zaawansowane metody programowania</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16</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Programowanie wizualne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systemów baz danych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Programowanie urządzeń mobilnych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Wprowadzenie do zarządzania projektami deweloperskimi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Metody numeryczne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i programowanie systemów internetowych 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interfejsów graficznych</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trHeight w:val="494"/>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i programowanie systemów internetowych II</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w:t>
            </w:r>
          </w:p>
        </w:tc>
      </w:tr>
      <w:tr w:rsidR="00D71291" w:rsidRPr="00C941F2" w:rsidTr="006F72EE">
        <w:trPr>
          <w:trHeight w:val="348"/>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Seminarium dyplomowe</w:t>
            </w:r>
          </w:p>
        </w:tc>
        <w:tc>
          <w:tcPr>
            <w:tcW w:w="2835"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75</w:t>
            </w:r>
          </w:p>
        </w:tc>
        <w:tc>
          <w:tcPr>
            <w:tcW w:w="709"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373E1E">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C85E04" w:rsidRPr="00C941F2" w:rsidTr="00BD4FDD">
        <w:trPr>
          <w:trHeight w:val="291"/>
          <w:jc w:val="center"/>
        </w:trPr>
        <w:tc>
          <w:tcPr>
            <w:tcW w:w="6799" w:type="dxa"/>
            <w:gridSpan w:val="2"/>
            <w:tcBorders>
              <w:top w:val="single" w:sz="4" w:space="0" w:color="000000"/>
              <w:left w:val="single" w:sz="4" w:space="0" w:color="000000"/>
              <w:bottom w:val="single" w:sz="4" w:space="0" w:color="000000"/>
              <w:right w:val="single" w:sz="4" w:space="0" w:color="000000"/>
            </w:tcBorders>
            <w:vAlign w:val="center"/>
          </w:tcPr>
          <w:p w:rsidR="001A776A" w:rsidRPr="00C941F2" w:rsidRDefault="001A776A" w:rsidP="001A776A">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p>
        </w:tc>
        <w:tc>
          <w:tcPr>
            <w:tcW w:w="851" w:type="dxa"/>
            <w:tcBorders>
              <w:top w:val="single" w:sz="4" w:space="0" w:color="000000"/>
              <w:left w:val="single" w:sz="4" w:space="0" w:color="000000"/>
              <w:bottom w:val="single" w:sz="4" w:space="0" w:color="000000"/>
            </w:tcBorders>
            <w:vAlign w:val="center"/>
          </w:tcPr>
          <w:p w:rsidR="001A776A" w:rsidRPr="00C941F2" w:rsidRDefault="001A776A" w:rsidP="001A776A">
            <w:pPr>
              <w:overflowPunct/>
              <w:spacing w:line="240" w:lineRule="auto"/>
              <w:jc w:val="center"/>
              <w:rPr>
                <w:rFonts w:ascii="Arial" w:hAnsi="Arial" w:cs="Arial"/>
                <w:b/>
                <w:color w:val="000000"/>
                <w:sz w:val="18"/>
                <w:szCs w:val="18"/>
              </w:rPr>
            </w:pPr>
            <w:r w:rsidRPr="00C941F2">
              <w:rPr>
                <w:rFonts w:ascii="Arial" w:hAnsi="Arial" w:cs="Arial"/>
                <w:b/>
                <w:color w:val="000000"/>
                <w:sz w:val="18"/>
                <w:szCs w:val="18"/>
              </w:rPr>
              <w:t>255</w:t>
            </w:r>
          </w:p>
        </w:tc>
        <w:tc>
          <w:tcPr>
            <w:tcW w:w="709" w:type="dxa"/>
            <w:tcBorders>
              <w:top w:val="single" w:sz="4" w:space="0" w:color="000000"/>
              <w:left w:val="single" w:sz="4" w:space="0" w:color="000000"/>
              <w:bottom w:val="single" w:sz="4" w:space="0" w:color="000000"/>
              <w:right w:val="single" w:sz="4" w:space="0" w:color="000000"/>
            </w:tcBorders>
            <w:vAlign w:val="center"/>
          </w:tcPr>
          <w:p w:rsidR="001A776A" w:rsidRPr="00C941F2" w:rsidRDefault="001A776A" w:rsidP="001A776A">
            <w:pPr>
              <w:jc w:val="center"/>
              <w:rPr>
                <w:rFonts w:ascii="Arial" w:hAnsi="Arial" w:cs="Arial"/>
                <w:b/>
                <w:color w:val="000000"/>
                <w:sz w:val="18"/>
                <w:szCs w:val="18"/>
              </w:rPr>
            </w:pPr>
            <w:r w:rsidRPr="00C941F2">
              <w:rPr>
                <w:rFonts w:ascii="Arial" w:hAnsi="Arial" w:cs="Arial"/>
                <w:b/>
                <w:color w:val="000000"/>
                <w:sz w:val="18"/>
                <w:szCs w:val="18"/>
              </w:rPr>
              <w:t>162</w:t>
            </w:r>
          </w:p>
        </w:tc>
        <w:tc>
          <w:tcPr>
            <w:tcW w:w="1134" w:type="dxa"/>
            <w:tcBorders>
              <w:top w:val="single" w:sz="4" w:space="0" w:color="000000"/>
              <w:left w:val="single" w:sz="4" w:space="0" w:color="000000"/>
              <w:bottom w:val="single" w:sz="4" w:space="0" w:color="000000"/>
              <w:right w:val="single" w:sz="4" w:space="0" w:color="000000"/>
            </w:tcBorders>
            <w:vAlign w:val="center"/>
          </w:tcPr>
          <w:p w:rsidR="001A776A" w:rsidRPr="00C941F2" w:rsidRDefault="001A776A" w:rsidP="001A776A">
            <w:pPr>
              <w:jc w:val="center"/>
              <w:rPr>
                <w:rFonts w:ascii="Arial" w:hAnsi="Arial" w:cs="Arial"/>
                <w:b/>
                <w:color w:val="000000"/>
                <w:sz w:val="18"/>
                <w:szCs w:val="18"/>
              </w:rPr>
            </w:pPr>
            <w:r w:rsidRPr="00C941F2">
              <w:rPr>
                <w:rFonts w:ascii="Arial" w:hAnsi="Arial" w:cs="Arial"/>
                <w:b/>
                <w:color w:val="000000"/>
                <w:sz w:val="18"/>
                <w:szCs w:val="18"/>
              </w:rPr>
              <w:t>15</w:t>
            </w:r>
          </w:p>
        </w:tc>
      </w:tr>
      <w:tr w:rsidR="00C85E04" w:rsidRPr="00C941F2" w:rsidTr="006F72EE">
        <w:trPr>
          <w:trHeight w:val="417"/>
          <w:jc w:val="center"/>
        </w:trPr>
        <w:tc>
          <w:tcPr>
            <w:tcW w:w="6799" w:type="dxa"/>
            <w:gridSpan w:val="2"/>
            <w:tcBorders>
              <w:top w:val="single" w:sz="4" w:space="0" w:color="000000"/>
              <w:left w:val="single" w:sz="4" w:space="0" w:color="000000"/>
              <w:bottom w:val="single" w:sz="4" w:space="0" w:color="000000"/>
              <w:right w:val="single" w:sz="4" w:space="0" w:color="000000"/>
            </w:tcBorders>
            <w:vAlign w:val="center"/>
          </w:tcPr>
          <w:p w:rsidR="00850049" w:rsidRPr="00C941F2" w:rsidRDefault="00850049" w:rsidP="00952598">
            <w:pPr>
              <w:widowControl w:val="0"/>
              <w:spacing w:line="240" w:lineRule="auto"/>
              <w:jc w:val="center"/>
              <w:rPr>
                <w:rFonts w:ascii="Arial" w:hAnsi="Arial" w:cs="Arial"/>
                <w:b/>
                <w:sz w:val="18"/>
                <w:szCs w:val="18"/>
              </w:rPr>
            </w:pPr>
            <w:r w:rsidRPr="00C941F2">
              <w:rPr>
                <w:rFonts w:ascii="Arial" w:hAnsi="Arial" w:cs="Arial"/>
                <w:b/>
                <w:sz w:val="18"/>
                <w:szCs w:val="18"/>
              </w:rPr>
              <w:t>Razem</w:t>
            </w:r>
            <w:r w:rsidR="00BD4FDD" w:rsidRPr="00C941F2">
              <w:rPr>
                <w:rFonts w:ascii="Arial" w:hAnsi="Arial" w:cs="Arial"/>
                <w:b/>
                <w:sz w:val="18"/>
                <w:szCs w:val="18"/>
              </w:rPr>
              <w:t xml:space="preserve"> ogółem</w:t>
            </w:r>
            <w:r w:rsidRPr="00C941F2">
              <w:rPr>
                <w:rFonts w:ascii="Arial" w:hAnsi="Arial" w:cs="Arial"/>
                <w:b/>
                <w:sz w:val="18"/>
                <w:szCs w:val="18"/>
              </w:rPr>
              <w:t>:</w:t>
            </w:r>
          </w:p>
        </w:tc>
        <w:tc>
          <w:tcPr>
            <w:tcW w:w="851" w:type="dxa"/>
            <w:tcBorders>
              <w:top w:val="single" w:sz="4" w:space="0" w:color="000000"/>
              <w:left w:val="single" w:sz="4" w:space="0" w:color="000000"/>
              <w:bottom w:val="single" w:sz="4" w:space="0" w:color="000000"/>
              <w:right w:val="single" w:sz="4" w:space="0" w:color="000000"/>
            </w:tcBorders>
            <w:vAlign w:val="center"/>
          </w:tcPr>
          <w:p w:rsidR="004514CF" w:rsidRPr="00C941F2" w:rsidRDefault="00850049" w:rsidP="00C11483">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10</w:t>
            </w:r>
            <w:r w:rsidR="00C11483" w:rsidRPr="00C941F2">
              <w:rPr>
                <w:rFonts w:ascii="Arial" w:hAnsi="Arial" w:cs="Arial"/>
                <w:b/>
                <w:sz w:val="18"/>
                <w:szCs w:val="18"/>
                <w:lang w:eastAsia="pl-PL"/>
              </w:rPr>
              <w:t>50</w:t>
            </w:r>
          </w:p>
        </w:tc>
        <w:tc>
          <w:tcPr>
            <w:tcW w:w="709" w:type="dxa"/>
            <w:tcBorders>
              <w:top w:val="single" w:sz="4" w:space="0" w:color="000000"/>
              <w:left w:val="single" w:sz="4" w:space="0" w:color="000000"/>
              <w:bottom w:val="single" w:sz="4" w:space="0" w:color="000000"/>
              <w:right w:val="single" w:sz="4" w:space="0" w:color="000000"/>
            </w:tcBorders>
            <w:vAlign w:val="center"/>
          </w:tcPr>
          <w:p w:rsidR="00850049" w:rsidRPr="00C941F2" w:rsidRDefault="00137CF7">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6</w:t>
            </w:r>
            <w:r w:rsidR="0038499C" w:rsidRPr="00C941F2">
              <w:rPr>
                <w:rFonts w:ascii="Arial" w:hAnsi="Arial" w:cs="Arial"/>
                <w:b/>
                <w:sz w:val="18"/>
                <w:szCs w:val="18"/>
                <w:lang w:eastAsia="pl-PL"/>
              </w:rPr>
              <w:t>12</w:t>
            </w:r>
            <w:r w:rsidR="004514CF" w:rsidRPr="00C941F2">
              <w:rPr>
                <w:rFonts w:ascii="Arial" w:hAnsi="Arial" w:cs="Arial"/>
                <w:b/>
                <w:sz w:val="18"/>
                <w:szCs w:val="18"/>
                <w:lang w:eastAsia="pl-PL"/>
              </w:rPr>
              <w:t>*</w:t>
            </w:r>
          </w:p>
          <w:p w:rsidR="004514CF" w:rsidRPr="00C941F2" w:rsidRDefault="00C11483" w:rsidP="0038499C">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 xml:space="preserve"> 62</w:t>
            </w:r>
            <w:r w:rsidR="0038499C" w:rsidRPr="00C941F2">
              <w:rPr>
                <w:rFonts w:ascii="Arial" w:hAnsi="Arial" w:cs="Arial"/>
                <w:b/>
                <w:sz w:val="18"/>
                <w:szCs w:val="18"/>
                <w:lang w:eastAsia="pl-PL"/>
              </w:rPr>
              <w:t>0</w:t>
            </w:r>
            <w:r w:rsidR="004514CF" w:rsidRPr="00C941F2">
              <w:rPr>
                <w:rFonts w:ascii="Arial" w:hAnsi="Arial" w:cs="Arial"/>
                <w:b/>
                <w:sz w:val="18"/>
                <w:szCs w:val="18"/>
                <w:lang w:eastAsia="pl-PL"/>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4514CF" w:rsidRPr="00C941F2" w:rsidRDefault="00C11483" w:rsidP="00137CF7">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65</w:t>
            </w:r>
          </w:p>
        </w:tc>
      </w:tr>
    </w:tbl>
    <w:p w:rsidR="004514CF" w:rsidRPr="00C941F2" w:rsidRDefault="004514CF" w:rsidP="004514CF">
      <w:pPr>
        <w:rPr>
          <w:rFonts w:ascii="Arial" w:hAnsi="Arial" w:cs="Arial"/>
          <w:szCs w:val="18"/>
        </w:rPr>
      </w:pPr>
      <w:r w:rsidRPr="00C941F2">
        <w:rPr>
          <w:rFonts w:ascii="Arial" w:hAnsi="Arial" w:cs="Arial"/>
          <w:szCs w:val="18"/>
          <w:vertAlign w:val="superscript"/>
        </w:rPr>
        <w:t>*</w:t>
      </w:r>
      <w:r w:rsidRPr="00C941F2">
        <w:rPr>
          <w:rFonts w:ascii="Arial" w:hAnsi="Arial" w:cs="Arial"/>
          <w:szCs w:val="18"/>
        </w:rPr>
        <w:t xml:space="preserve">     </w:t>
      </w:r>
      <w:r w:rsidRPr="00C941F2">
        <w:rPr>
          <w:rFonts w:ascii="Arial" w:hAnsi="Arial" w:cs="Arial"/>
          <w:sz w:val="18"/>
          <w:szCs w:val="18"/>
        </w:rPr>
        <w:t>specjalność: Grafika komputerowa</w:t>
      </w:r>
    </w:p>
    <w:p w:rsidR="004514CF" w:rsidRPr="00C941F2" w:rsidRDefault="004514CF" w:rsidP="004514CF">
      <w:pPr>
        <w:rPr>
          <w:rFonts w:ascii="Arial" w:hAnsi="Arial" w:cs="Arial"/>
          <w:sz w:val="18"/>
          <w:szCs w:val="18"/>
        </w:rPr>
      </w:pPr>
      <w:r w:rsidRPr="00C941F2">
        <w:rPr>
          <w:rFonts w:ascii="Arial" w:hAnsi="Arial" w:cs="Arial"/>
          <w:vertAlign w:val="superscript"/>
        </w:rPr>
        <w:t>**</w:t>
      </w:r>
      <w:r w:rsidRPr="00C941F2">
        <w:rPr>
          <w:rFonts w:ascii="Arial" w:hAnsi="Arial" w:cs="Arial"/>
        </w:rPr>
        <w:t xml:space="preserve">    </w:t>
      </w:r>
      <w:r w:rsidRPr="00C941F2">
        <w:rPr>
          <w:rFonts w:ascii="Arial" w:hAnsi="Arial" w:cs="Arial"/>
          <w:sz w:val="18"/>
          <w:szCs w:val="18"/>
        </w:rPr>
        <w:t>specjalność: Programowanie aplikacji mobilnych i internetowych</w:t>
      </w:r>
    </w:p>
    <w:p w:rsidR="00023710" w:rsidRPr="00C941F2" w:rsidRDefault="00023710">
      <w:pPr>
        <w:jc w:val="both"/>
        <w:rPr>
          <w:rFonts w:ascii="Arial" w:hAnsi="Arial" w:cs="Arial"/>
          <w:sz w:val="18"/>
          <w:szCs w:val="18"/>
          <w:lang w:eastAsia="pl-PL"/>
        </w:rPr>
      </w:pPr>
    </w:p>
    <w:p w:rsidR="00023710" w:rsidRPr="00C941F2" w:rsidRDefault="00023710">
      <w:pPr>
        <w:jc w:val="both"/>
        <w:rPr>
          <w:rFonts w:ascii="Arial" w:hAnsi="Arial" w:cs="Arial"/>
          <w:b/>
          <w:sz w:val="18"/>
          <w:szCs w:val="18"/>
          <w:lang w:eastAsia="pl-PL"/>
        </w:rPr>
      </w:pPr>
    </w:p>
    <w:p w:rsidR="00023710" w:rsidRPr="00C941F2" w:rsidRDefault="00F20164">
      <w:pPr>
        <w:jc w:val="both"/>
        <w:rPr>
          <w:rFonts w:ascii="Arial" w:hAnsi="Arial" w:cs="Arial"/>
          <w:b/>
          <w:sz w:val="18"/>
          <w:szCs w:val="18"/>
          <w:lang w:eastAsia="pl-PL"/>
        </w:rPr>
      </w:pPr>
      <w:r w:rsidRPr="00C941F2">
        <w:rPr>
          <w:rFonts w:ascii="Arial" w:hAnsi="Arial" w:cs="Arial"/>
          <w:b/>
          <w:sz w:val="18"/>
          <w:szCs w:val="18"/>
          <w:lang w:eastAsia="pl-PL"/>
        </w:rPr>
        <w:t>Zajęcia lub grupy zajęć do wyboru, nie mniej niż 30% liczby punktów ECTS</w:t>
      </w:r>
    </w:p>
    <w:tbl>
      <w:tblPr>
        <w:tblW w:w="9634" w:type="dxa"/>
        <w:jc w:val="center"/>
        <w:tblLayout w:type="fixed"/>
        <w:tblLook w:val="04A0" w:firstRow="1" w:lastRow="0" w:firstColumn="1" w:lastColumn="0" w:noHBand="0" w:noVBand="1"/>
      </w:tblPr>
      <w:tblGrid>
        <w:gridCol w:w="3964"/>
        <w:gridCol w:w="2977"/>
        <w:gridCol w:w="851"/>
        <w:gridCol w:w="708"/>
        <w:gridCol w:w="1134"/>
      </w:tblGrid>
      <w:tr w:rsidR="00023710" w:rsidRPr="00C941F2" w:rsidTr="00E23460">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Nazwa zajęć/</w:t>
            </w:r>
          </w:p>
          <w:p w:rsidR="00023710" w:rsidRPr="00C941F2"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grup zajęć</w:t>
            </w:r>
          </w:p>
        </w:tc>
        <w:tc>
          <w:tcPr>
            <w:tcW w:w="2977" w:type="dxa"/>
            <w:tcBorders>
              <w:top w:val="single" w:sz="4" w:space="0" w:color="000000"/>
              <w:left w:val="single" w:sz="4" w:space="0" w:color="000000"/>
              <w:bottom w:val="single" w:sz="4" w:space="0" w:color="000000"/>
              <w:right w:val="single" w:sz="4" w:space="0" w:color="000000"/>
            </w:tcBorders>
            <w:vAlign w:val="center"/>
          </w:tcPr>
          <w:p w:rsidR="00C47B85"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Forma/</w:t>
            </w:r>
          </w:p>
          <w:p w:rsidR="00023710" w:rsidRPr="00C941F2"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formy zajęć</w:t>
            </w: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rsidR="00CD558B" w:rsidRPr="00C941F2" w:rsidRDefault="00404F9A"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Łączna liczba</w:t>
            </w:r>
          </w:p>
          <w:p w:rsidR="00DB1D22" w:rsidRPr="00C941F2"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godzin zajęć</w:t>
            </w:r>
          </w:p>
          <w:p w:rsidR="00DB1D22" w:rsidRPr="00C941F2"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stacjonarne/</w:t>
            </w:r>
          </w:p>
          <w:p w:rsidR="00023710" w:rsidRPr="00C941F2"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niestacjonarne</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D558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Liczba punktów ECTS</w:t>
            </w:r>
          </w:p>
        </w:tc>
      </w:tr>
      <w:tr w:rsidR="00023710" w:rsidRPr="00C941F2" w:rsidTr="00BD4FDD">
        <w:trPr>
          <w:trHeight w:val="473"/>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33448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Moduł</w:t>
            </w:r>
            <w:r w:rsidR="00C23F6C" w:rsidRPr="00C941F2">
              <w:rPr>
                <w:rFonts w:ascii="Arial" w:hAnsi="Arial" w:cs="Arial"/>
                <w:b/>
                <w:sz w:val="18"/>
                <w:szCs w:val="18"/>
                <w:lang w:eastAsia="pl-PL"/>
              </w:rPr>
              <w:t>y</w:t>
            </w:r>
            <w:r w:rsidR="00F20164" w:rsidRPr="00C941F2">
              <w:rPr>
                <w:rFonts w:ascii="Arial" w:hAnsi="Arial" w:cs="Arial"/>
                <w:b/>
                <w:sz w:val="18"/>
                <w:szCs w:val="18"/>
                <w:lang w:eastAsia="pl-PL"/>
              </w:rPr>
              <w:t xml:space="preserve"> kształcenia ogólnego</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6D7DB1">
            <w:pPr>
              <w:widowControl w:val="0"/>
              <w:spacing w:line="240" w:lineRule="auto"/>
              <w:rPr>
                <w:rFonts w:ascii="Arial" w:hAnsi="Arial" w:cs="Arial"/>
                <w:sz w:val="18"/>
                <w:szCs w:val="18"/>
                <w:lang w:eastAsia="pl-PL"/>
              </w:rPr>
            </w:pPr>
            <w:r>
              <w:rPr>
                <w:rFonts w:ascii="Arial" w:hAnsi="Arial" w:cs="Arial"/>
                <w:sz w:val="18"/>
                <w:szCs w:val="18"/>
                <w:lang w:eastAsia="pl-PL"/>
              </w:rPr>
              <w:t xml:space="preserve">Moduł </w:t>
            </w:r>
            <w:r w:rsidR="00F20164" w:rsidRPr="00C941F2">
              <w:rPr>
                <w:rFonts w:ascii="Arial" w:hAnsi="Arial" w:cs="Arial"/>
                <w:sz w:val="18"/>
                <w:szCs w:val="18"/>
                <w:lang w:eastAsia="pl-PL"/>
              </w:rPr>
              <w:t>społeczny</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rPr>
            </w:pPr>
            <w:r w:rsidRPr="00C941F2">
              <w:rPr>
                <w:rFonts w:ascii="Arial" w:hAnsi="Arial" w:cs="Arial"/>
                <w:sz w:val="18"/>
                <w:szCs w:val="18"/>
              </w:rPr>
              <w:t>wykład</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023710" w:rsidRPr="00C941F2" w:rsidTr="006F72EE">
        <w:trPr>
          <w:jc w:val="center"/>
        </w:trPr>
        <w:tc>
          <w:tcPr>
            <w:tcW w:w="6941" w:type="dxa"/>
            <w:gridSpan w:val="2"/>
            <w:tcBorders>
              <w:left w:val="single" w:sz="4" w:space="0" w:color="000000"/>
              <w:bottom w:val="single" w:sz="4" w:space="0" w:color="000000"/>
              <w:right w:val="single" w:sz="4" w:space="0" w:color="000000"/>
            </w:tcBorders>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r w:rsidR="00CC2019" w:rsidRPr="00C941F2">
              <w:rPr>
                <w:rFonts w:ascii="Arial" w:hAnsi="Arial" w:cs="Arial"/>
                <w:b/>
                <w:sz w:val="18"/>
                <w:szCs w:val="18"/>
                <w:lang w:eastAsia="pl-PL"/>
              </w:rPr>
              <w:t>:</w:t>
            </w:r>
          </w:p>
        </w:tc>
        <w:tc>
          <w:tcPr>
            <w:tcW w:w="851" w:type="dxa"/>
            <w:tcBorders>
              <w:left w:val="single" w:sz="4" w:space="0" w:color="000000"/>
              <w:bottom w:val="single" w:sz="4" w:space="0" w:color="000000"/>
            </w:tcBorders>
            <w:vAlign w:val="center"/>
          </w:tcPr>
          <w:p w:rsidR="00023710" w:rsidRPr="00C941F2" w:rsidRDefault="00375BC1">
            <w:pPr>
              <w:widowControl w:val="0"/>
              <w:spacing w:line="240" w:lineRule="auto"/>
              <w:jc w:val="center"/>
              <w:rPr>
                <w:rFonts w:ascii="Arial" w:hAnsi="Arial" w:cs="Arial"/>
                <w:b/>
                <w:bCs/>
                <w:sz w:val="18"/>
                <w:szCs w:val="18"/>
                <w:lang w:eastAsia="pl-PL"/>
              </w:rPr>
            </w:pPr>
            <w:r w:rsidRPr="00C941F2">
              <w:rPr>
                <w:rFonts w:ascii="Arial" w:hAnsi="Arial" w:cs="Arial"/>
                <w:b/>
                <w:bCs/>
                <w:sz w:val="18"/>
                <w:szCs w:val="18"/>
                <w:lang w:eastAsia="pl-PL"/>
              </w:rPr>
              <w:t>30</w:t>
            </w:r>
          </w:p>
        </w:tc>
        <w:tc>
          <w:tcPr>
            <w:tcW w:w="708" w:type="dxa"/>
            <w:tcBorders>
              <w:left w:val="single" w:sz="4" w:space="0" w:color="000000"/>
              <w:bottom w:val="single" w:sz="4" w:space="0" w:color="000000"/>
              <w:right w:val="single" w:sz="4" w:space="0" w:color="000000"/>
            </w:tcBorders>
            <w:vAlign w:val="center"/>
          </w:tcPr>
          <w:p w:rsidR="00023710" w:rsidRPr="00C941F2" w:rsidRDefault="00375BC1">
            <w:pPr>
              <w:widowControl w:val="0"/>
              <w:spacing w:line="240" w:lineRule="auto"/>
              <w:jc w:val="center"/>
              <w:rPr>
                <w:rFonts w:ascii="Arial" w:hAnsi="Arial" w:cs="Arial"/>
                <w:b/>
                <w:bCs/>
                <w:sz w:val="18"/>
                <w:szCs w:val="18"/>
                <w:lang w:eastAsia="pl-PL"/>
              </w:rPr>
            </w:pPr>
            <w:r w:rsidRPr="00C941F2">
              <w:rPr>
                <w:rFonts w:ascii="Arial" w:hAnsi="Arial" w:cs="Arial"/>
                <w:b/>
                <w:bCs/>
                <w:sz w:val="18"/>
                <w:szCs w:val="18"/>
                <w:lang w:eastAsia="pl-PL"/>
              </w:rPr>
              <w:t>12</w:t>
            </w:r>
          </w:p>
        </w:tc>
        <w:tc>
          <w:tcPr>
            <w:tcW w:w="1134" w:type="dxa"/>
            <w:tcBorders>
              <w:left w:val="single" w:sz="4" w:space="0" w:color="000000"/>
              <w:bottom w:val="single" w:sz="4" w:space="0" w:color="000000"/>
              <w:right w:val="single" w:sz="4" w:space="0" w:color="000000"/>
            </w:tcBorders>
            <w:vAlign w:val="center"/>
          </w:tcPr>
          <w:p w:rsidR="00023710" w:rsidRPr="00C941F2" w:rsidRDefault="00375BC1">
            <w:pPr>
              <w:widowControl w:val="0"/>
              <w:spacing w:line="240" w:lineRule="auto"/>
              <w:jc w:val="center"/>
              <w:rPr>
                <w:rFonts w:ascii="Arial" w:hAnsi="Arial" w:cs="Arial"/>
                <w:b/>
                <w:bCs/>
                <w:sz w:val="18"/>
                <w:szCs w:val="18"/>
                <w:lang w:eastAsia="pl-PL"/>
              </w:rPr>
            </w:pPr>
            <w:r w:rsidRPr="00C941F2">
              <w:rPr>
                <w:rFonts w:ascii="Arial" w:hAnsi="Arial" w:cs="Arial"/>
                <w:b/>
                <w:bCs/>
                <w:sz w:val="18"/>
                <w:szCs w:val="18"/>
                <w:lang w:eastAsia="pl-PL"/>
              </w:rPr>
              <w:t>2</w:t>
            </w:r>
          </w:p>
        </w:tc>
      </w:tr>
      <w:tr w:rsidR="00023710" w:rsidRPr="00C941F2" w:rsidTr="00BD4FDD">
        <w:trPr>
          <w:trHeight w:val="401"/>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Moduły kształcenia kierunkowego</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Moduł do wyboru</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S</w:t>
            </w:r>
            <w:r w:rsidR="00F20164" w:rsidRPr="00C941F2">
              <w:rPr>
                <w:rFonts w:ascii="Arial" w:hAnsi="Arial" w:cs="Arial"/>
                <w:sz w:val="18"/>
                <w:szCs w:val="18"/>
              </w:rPr>
              <w:t>eminarium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150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60</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9</w:t>
            </w:r>
          </w:p>
        </w:tc>
      </w:tr>
      <w:tr w:rsidR="00023710" w:rsidRPr="00C941F2" w:rsidTr="006F72EE">
        <w:trPr>
          <w:jc w:val="center"/>
        </w:trPr>
        <w:tc>
          <w:tcPr>
            <w:tcW w:w="6941"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r w:rsidR="00CC2019" w:rsidRPr="00C941F2">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150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60</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9</w:t>
            </w:r>
          </w:p>
        </w:tc>
      </w:tr>
      <w:tr w:rsidR="00023710" w:rsidRPr="00C941F2" w:rsidTr="00137CF7">
        <w:trPr>
          <w:trHeight w:val="474"/>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334484" w:rsidP="00C23F6C">
            <w:pPr>
              <w:widowControl w:val="0"/>
              <w:spacing w:line="240" w:lineRule="auto"/>
              <w:jc w:val="center"/>
              <w:rPr>
                <w:rFonts w:ascii="Arial" w:hAnsi="Arial" w:cs="Arial"/>
                <w:b/>
                <w:sz w:val="18"/>
                <w:szCs w:val="18"/>
                <w:lang w:eastAsia="pl-PL"/>
              </w:rPr>
            </w:pPr>
            <w:r w:rsidRPr="00C941F2">
              <w:rPr>
                <w:rFonts w:ascii="Arial" w:hAnsi="Arial" w:cs="Arial"/>
                <w:b/>
                <w:sz w:val="18"/>
                <w:szCs w:val="18"/>
              </w:rPr>
              <w:t>Moduł</w:t>
            </w:r>
            <w:r w:rsidR="00C23F6C" w:rsidRPr="00C941F2">
              <w:rPr>
                <w:rFonts w:ascii="Arial" w:hAnsi="Arial" w:cs="Arial"/>
                <w:b/>
                <w:sz w:val="18"/>
                <w:szCs w:val="18"/>
              </w:rPr>
              <w:t>y</w:t>
            </w:r>
            <w:r w:rsidR="00F20164" w:rsidRPr="00C941F2">
              <w:rPr>
                <w:rFonts w:ascii="Arial" w:hAnsi="Arial" w:cs="Arial"/>
                <w:b/>
                <w:sz w:val="18"/>
                <w:szCs w:val="18"/>
              </w:rPr>
              <w:t xml:space="preserve"> </w:t>
            </w:r>
            <w:r w:rsidR="00C23F6C" w:rsidRPr="00C941F2">
              <w:rPr>
                <w:rFonts w:ascii="Arial" w:hAnsi="Arial" w:cs="Arial"/>
                <w:b/>
                <w:sz w:val="18"/>
                <w:szCs w:val="18"/>
              </w:rPr>
              <w:t xml:space="preserve">do wyboru – specjalność - </w:t>
            </w:r>
            <w:r w:rsidR="00F20164" w:rsidRPr="00C941F2">
              <w:rPr>
                <w:rFonts w:ascii="Arial" w:hAnsi="Arial" w:cs="Arial"/>
                <w:b/>
                <w:sz w:val="18"/>
                <w:szCs w:val="18"/>
                <w:lang w:eastAsia="pl-PL"/>
              </w:rPr>
              <w:t>Grafika komputerowa</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lang w:eastAsia="pl-PL"/>
              </w:rPr>
              <w:t xml:space="preserve">Zaawansowane techniki </w:t>
            </w:r>
            <w:r w:rsidRPr="00C941F2">
              <w:rPr>
                <w:rFonts w:ascii="Arial" w:hAnsi="Arial" w:cs="Arial"/>
                <w:sz w:val="18"/>
                <w:szCs w:val="18"/>
              </w:rPr>
              <w:t>wizualizacji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P</w:t>
            </w:r>
            <w:r w:rsidR="00F20164" w:rsidRPr="00C941F2">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Programowanie wizualne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Zaawansowane metody grafiki komputerowej</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60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Podstawy kompozycji graficznych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Systemy mobilne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P</w:t>
            </w:r>
            <w:r w:rsidR="00F20164" w:rsidRPr="00C941F2">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Programy graficzne i DTP</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90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8</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Cyfrowy montaż i obróbka plików multimedialnych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pPr>
              <w:widowControl w:val="0"/>
              <w:spacing w:line="240" w:lineRule="auto"/>
              <w:jc w:val="center"/>
              <w:rPr>
                <w:rFonts w:ascii="Arial" w:hAnsi="Arial" w:cs="Arial"/>
                <w:sz w:val="18"/>
                <w:szCs w:val="18"/>
              </w:rPr>
            </w:pPr>
            <w:r w:rsidRPr="00C941F2">
              <w:rPr>
                <w:rFonts w:ascii="Arial" w:hAnsi="Arial" w:cs="Arial"/>
                <w:sz w:val="18"/>
                <w:szCs w:val="18"/>
              </w:rPr>
              <w:t>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Rysunek techniczny i AUTO-CAD</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6004F3"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tcPr>
          <w:p w:rsidR="006004F3" w:rsidRPr="00C941F2" w:rsidRDefault="006004F3" w:rsidP="006004F3">
            <w:pPr>
              <w:widowControl w:val="0"/>
              <w:spacing w:line="240" w:lineRule="auto"/>
              <w:rPr>
                <w:rFonts w:ascii="Arial" w:hAnsi="Arial" w:cs="Arial"/>
                <w:sz w:val="18"/>
                <w:szCs w:val="18"/>
                <w:lang w:eastAsia="pl-PL"/>
              </w:rPr>
            </w:pPr>
            <w:r w:rsidRPr="00C941F2">
              <w:rPr>
                <w:rFonts w:ascii="Arial" w:hAnsi="Arial" w:cs="Arial"/>
                <w:sz w:val="18"/>
                <w:szCs w:val="18"/>
                <w:lang w:eastAsia="pl-PL"/>
              </w:rPr>
              <w:t>Seminarium dyplomowe</w:t>
            </w:r>
          </w:p>
        </w:tc>
        <w:tc>
          <w:tcPr>
            <w:tcW w:w="2977" w:type="dxa"/>
            <w:tcBorders>
              <w:top w:val="single" w:sz="4" w:space="0" w:color="000000"/>
              <w:left w:val="single" w:sz="4" w:space="0" w:color="000000"/>
              <w:bottom w:val="single" w:sz="4" w:space="0" w:color="000000"/>
              <w:right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1" w:type="dxa"/>
            <w:tcBorders>
              <w:top w:val="single" w:sz="4" w:space="0" w:color="000000"/>
              <w:left w:val="single" w:sz="4" w:space="0" w:color="000000"/>
              <w:bottom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75</w:t>
            </w:r>
          </w:p>
        </w:tc>
        <w:tc>
          <w:tcPr>
            <w:tcW w:w="708" w:type="dxa"/>
            <w:tcBorders>
              <w:top w:val="single" w:sz="4" w:space="0" w:color="000000"/>
              <w:left w:val="single" w:sz="4" w:space="0" w:color="000000"/>
              <w:bottom w:val="single" w:sz="4" w:space="0" w:color="000000"/>
              <w:right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42</w:t>
            </w:r>
          </w:p>
        </w:tc>
        <w:tc>
          <w:tcPr>
            <w:tcW w:w="1134" w:type="dxa"/>
            <w:tcBorders>
              <w:top w:val="single" w:sz="4" w:space="0" w:color="000000"/>
              <w:left w:val="single" w:sz="4" w:space="0" w:color="000000"/>
              <w:bottom w:val="single" w:sz="4" w:space="0" w:color="000000"/>
              <w:right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023710" w:rsidRPr="00C941F2" w:rsidTr="006F72EE">
        <w:trPr>
          <w:jc w:val="center"/>
        </w:trPr>
        <w:tc>
          <w:tcPr>
            <w:tcW w:w="3964" w:type="dxa"/>
            <w:tcBorders>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Projekt zespołowy</w:t>
            </w:r>
          </w:p>
        </w:tc>
        <w:tc>
          <w:tcPr>
            <w:tcW w:w="2977" w:type="dxa"/>
            <w:tcBorders>
              <w:left w:val="single" w:sz="4" w:space="0" w:color="000000"/>
              <w:bottom w:val="single" w:sz="4" w:space="0" w:color="000000"/>
              <w:right w:val="single" w:sz="4" w:space="0" w:color="000000"/>
            </w:tcBorders>
            <w:vAlign w:val="center"/>
          </w:tcPr>
          <w:p w:rsidR="00023710" w:rsidRPr="00C941F2" w:rsidRDefault="00C771E8">
            <w:pPr>
              <w:widowControl w:val="0"/>
              <w:spacing w:line="240" w:lineRule="auto"/>
              <w:jc w:val="center"/>
              <w:rPr>
                <w:rFonts w:ascii="Arial" w:hAnsi="Arial" w:cs="Arial"/>
                <w:sz w:val="18"/>
                <w:szCs w:val="18"/>
              </w:rPr>
            </w:pPr>
            <w:r w:rsidRPr="00C941F2">
              <w:rPr>
                <w:rFonts w:ascii="Arial" w:hAnsi="Arial" w:cs="Arial"/>
                <w:sz w:val="18"/>
                <w:szCs w:val="18"/>
              </w:rPr>
              <w:t>P</w:t>
            </w:r>
            <w:r w:rsidR="00F20164" w:rsidRPr="00C941F2">
              <w:rPr>
                <w:rFonts w:ascii="Arial" w:hAnsi="Arial" w:cs="Arial"/>
                <w:sz w:val="18"/>
                <w:szCs w:val="18"/>
              </w:rPr>
              <w:t>rojekt</w:t>
            </w:r>
          </w:p>
        </w:tc>
        <w:tc>
          <w:tcPr>
            <w:tcW w:w="851" w:type="dxa"/>
            <w:tcBorders>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8" w:type="dxa"/>
            <w:tcBorders>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023710" w:rsidRPr="00C941F2" w:rsidTr="006F72EE">
        <w:trPr>
          <w:jc w:val="center"/>
        </w:trPr>
        <w:tc>
          <w:tcPr>
            <w:tcW w:w="3964" w:type="dxa"/>
            <w:tcBorders>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Pracownia aplikacji graficznych</w:t>
            </w:r>
          </w:p>
        </w:tc>
        <w:tc>
          <w:tcPr>
            <w:tcW w:w="2977" w:type="dxa"/>
            <w:tcBorders>
              <w:left w:val="single" w:sz="4" w:space="0" w:color="000000"/>
              <w:bottom w:val="single" w:sz="4" w:space="0" w:color="000000"/>
              <w:right w:val="single" w:sz="4" w:space="0" w:color="000000"/>
            </w:tcBorders>
            <w:vAlign w:val="center"/>
          </w:tcPr>
          <w:p w:rsidR="00023710" w:rsidRPr="00C941F2" w:rsidRDefault="00C771E8">
            <w:pPr>
              <w:widowControl w:val="0"/>
              <w:spacing w:line="240" w:lineRule="auto"/>
              <w:jc w:val="center"/>
              <w:rPr>
                <w:rFonts w:ascii="Arial" w:hAnsi="Arial" w:cs="Arial"/>
                <w:sz w:val="18"/>
                <w:szCs w:val="18"/>
              </w:rPr>
            </w:pPr>
            <w:r w:rsidRPr="00C941F2">
              <w:rPr>
                <w:rFonts w:ascii="Arial" w:hAnsi="Arial" w:cs="Arial"/>
                <w:sz w:val="18"/>
                <w:szCs w:val="18"/>
              </w:rPr>
              <w:t>P</w:t>
            </w:r>
            <w:r w:rsidR="00F20164" w:rsidRPr="00C941F2">
              <w:rPr>
                <w:rFonts w:ascii="Arial" w:hAnsi="Arial" w:cs="Arial"/>
                <w:sz w:val="18"/>
                <w:szCs w:val="18"/>
              </w:rPr>
              <w:t>rojekt</w:t>
            </w:r>
          </w:p>
        </w:tc>
        <w:tc>
          <w:tcPr>
            <w:tcW w:w="851" w:type="dxa"/>
            <w:tcBorders>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8" w:type="dxa"/>
            <w:tcBorders>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w:t>
            </w:r>
          </w:p>
        </w:tc>
      </w:tr>
      <w:tr w:rsidR="00023710" w:rsidRPr="00C941F2" w:rsidTr="006F72EE">
        <w:trPr>
          <w:jc w:val="center"/>
        </w:trPr>
        <w:tc>
          <w:tcPr>
            <w:tcW w:w="3964" w:type="dxa"/>
            <w:tcBorders>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Modelowanie graficzne oraz druk 3D</w:t>
            </w:r>
          </w:p>
        </w:tc>
        <w:tc>
          <w:tcPr>
            <w:tcW w:w="2977" w:type="dxa"/>
            <w:tcBorders>
              <w:left w:val="single" w:sz="4" w:space="0" w:color="000000"/>
              <w:bottom w:val="single" w:sz="4" w:space="0" w:color="000000"/>
              <w:right w:val="single" w:sz="4" w:space="0" w:color="000000"/>
            </w:tcBorders>
            <w:vAlign w:val="center"/>
          </w:tcPr>
          <w:p w:rsidR="00023710" w:rsidRPr="00C941F2" w:rsidRDefault="00C771E8" w:rsidP="00C771E8">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28</w:t>
            </w:r>
          </w:p>
        </w:tc>
        <w:tc>
          <w:tcPr>
            <w:tcW w:w="1134" w:type="dxa"/>
            <w:tcBorders>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023710" w:rsidRPr="00C941F2" w:rsidTr="006F72EE">
        <w:trPr>
          <w:jc w:val="center"/>
        </w:trPr>
        <w:tc>
          <w:tcPr>
            <w:tcW w:w="6941" w:type="dxa"/>
            <w:gridSpan w:val="2"/>
            <w:tcBorders>
              <w:top w:val="single" w:sz="4" w:space="0" w:color="000000"/>
              <w:left w:val="single" w:sz="4" w:space="0" w:color="000000"/>
              <w:bottom w:val="single" w:sz="4" w:space="0" w:color="000000"/>
              <w:right w:val="single" w:sz="4" w:space="0" w:color="000000"/>
            </w:tcBorders>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r w:rsidR="00CC2019" w:rsidRPr="00C941F2">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585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312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46</w:t>
            </w:r>
          </w:p>
        </w:tc>
      </w:tr>
      <w:tr w:rsidR="00023710" w:rsidRPr="00C941F2" w:rsidTr="00BD4FDD">
        <w:trPr>
          <w:trHeight w:val="448"/>
          <w:jc w:val="center"/>
        </w:trPr>
        <w:tc>
          <w:tcPr>
            <w:tcW w:w="9634" w:type="dxa"/>
            <w:gridSpan w:val="5"/>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rsidP="00C23F6C">
            <w:pPr>
              <w:widowControl w:val="0"/>
              <w:spacing w:line="240" w:lineRule="auto"/>
              <w:jc w:val="center"/>
              <w:rPr>
                <w:rFonts w:ascii="Arial" w:hAnsi="Arial" w:cs="Arial"/>
                <w:b/>
                <w:sz w:val="18"/>
                <w:szCs w:val="18"/>
                <w:lang w:eastAsia="pl-PL"/>
              </w:rPr>
            </w:pPr>
            <w:r w:rsidRPr="00C941F2">
              <w:rPr>
                <w:rFonts w:ascii="Arial" w:hAnsi="Arial" w:cs="Arial"/>
                <w:b/>
                <w:sz w:val="18"/>
                <w:szCs w:val="18"/>
              </w:rPr>
              <w:t xml:space="preserve">Moduły </w:t>
            </w:r>
            <w:r w:rsidR="00C23F6C" w:rsidRPr="00C941F2">
              <w:rPr>
                <w:rFonts w:ascii="Arial" w:hAnsi="Arial" w:cs="Arial"/>
                <w:b/>
                <w:sz w:val="18"/>
                <w:szCs w:val="18"/>
              </w:rPr>
              <w:t xml:space="preserve">do wyboru – specjalność - </w:t>
            </w:r>
            <w:r w:rsidRPr="00C941F2">
              <w:rPr>
                <w:rFonts w:ascii="Arial" w:hAnsi="Arial" w:cs="Arial"/>
                <w:b/>
                <w:sz w:val="18"/>
                <w:szCs w:val="18"/>
                <w:lang w:eastAsia="pl-PL"/>
              </w:rPr>
              <w:t>Programowanie aplikacji mobilnych i internetowych</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Podstawy symulacji komputerowej</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Zaawansowane metody programowania</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60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Programowanie wizualne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systemów baz danych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P</w:t>
            </w:r>
            <w:r w:rsidR="00F20164" w:rsidRPr="00C941F2">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20</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Programowanie urządzeń mobilnych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A117CB">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Wprowadzenie do zarządzania projektami deweloperskimi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L</w:t>
            </w:r>
            <w:r w:rsidR="00F20164" w:rsidRPr="00C941F2">
              <w:rPr>
                <w:rFonts w:ascii="Arial" w:hAnsi="Arial" w:cs="Arial"/>
                <w:sz w:val="18"/>
                <w:szCs w:val="18"/>
              </w:rPr>
              <w:t>aboratorium</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Metody numeryczne</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Ć</w:t>
            </w:r>
            <w:r w:rsidR="00F20164" w:rsidRPr="00C941F2">
              <w:rPr>
                <w:rFonts w:ascii="Arial" w:hAnsi="Arial" w:cs="Arial"/>
                <w:sz w:val="18"/>
                <w:szCs w:val="18"/>
              </w:rPr>
              <w:t>wiczenia</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color w:val="C9211E"/>
                <w:sz w:val="18"/>
                <w:szCs w:val="18"/>
                <w:lang w:eastAsia="pl-PL"/>
              </w:rPr>
            </w:pPr>
            <w:r w:rsidRPr="00C941F2">
              <w:rPr>
                <w:rFonts w:ascii="Arial" w:hAnsi="Arial" w:cs="Arial"/>
                <w:sz w:val="18"/>
                <w:szCs w:val="18"/>
                <w:lang w:eastAsia="pl-PL"/>
              </w:rPr>
              <w:t>28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i programowanie systemów internetowych 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P</w:t>
            </w:r>
            <w:r w:rsidR="00F20164" w:rsidRPr="00C941F2">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60</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w:t>
            </w:r>
          </w:p>
        </w:tc>
      </w:tr>
      <w:tr w:rsidR="00023710" w:rsidRPr="00C941F2" w:rsidTr="006F72EE">
        <w:trPr>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interfejsów graficznych</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P</w:t>
            </w:r>
            <w:r w:rsidR="00F20164" w:rsidRPr="00C941F2">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24</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023710" w:rsidRPr="00C941F2" w:rsidTr="006F72EE">
        <w:trPr>
          <w:trHeight w:val="413"/>
          <w:jc w:val="center"/>
        </w:trPr>
        <w:tc>
          <w:tcPr>
            <w:tcW w:w="396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rPr>
                <w:rFonts w:ascii="Arial" w:hAnsi="Arial" w:cs="Arial"/>
                <w:sz w:val="18"/>
                <w:szCs w:val="18"/>
              </w:rPr>
            </w:pPr>
            <w:r w:rsidRPr="00C941F2">
              <w:rPr>
                <w:rFonts w:ascii="Arial" w:hAnsi="Arial" w:cs="Arial"/>
                <w:sz w:val="18"/>
                <w:szCs w:val="18"/>
              </w:rPr>
              <w:t>Projektowanie i programowanie systemów internetowych II</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rsidP="00F62365">
            <w:pPr>
              <w:widowControl w:val="0"/>
              <w:spacing w:line="240" w:lineRule="auto"/>
              <w:jc w:val="center"/>
              <w:rPr>
                <w:rFonts w:ascii="Arial" w:hAnsi="Arial" w:cs="Arial"/>
                <w:sz w:val="18"/>
                <w:szCs w:val="18"/>
              </w:rPr>
            </w:pPr>
            <w:r w:rsidRPr="00C941F2">
              <w:rPr>
                <w:rFonts w:ascii="Arial" w:hAnsi="Arial" w:cs="Arial"/>
                <w:sz w:val="18"/>
                <w:szCs w:val="18"/>
              </w:rPr>
              <w:t>W</w:t>
            </w:r>
            <w:r w:rsidR="00F20164" w:rsidRPr="00C941F2">
              <w:rPr>
                <w:rFonts w:ascii="Arial" w:hAnsi="Arial" w:cs="Arial"/>
                <w:sz w:val="18"/>
                <w:szCs w:val="18"/>
              </w:rPr>
              <w:t>ykład</w:t>
            </w:r>
            <w:r w:rsidRPr="00C941F2">
              <w:rPr>
                <w:rFonts w:ascii="Arial" w:hAnsi="Arial" w:cs="Arial"/>
                <w:sz w:val="18"/>
                <w:szCs w:val="18"/>
              </w:rPr>
              <w:t>, P</w:t>
            </w:r>
            <w:r w:rsidR="00F20164" w:rsidRPr="00C941F2">
              <w:rPr>
                <w:rFonts w:ascii="Arial" w:hAnsi="Arial" w:cs="Arial"/>
                <w:sz w:val="18"/>
                <w:szCs w:val="18"/>
              </w:rPr>
              <w:t>rojekt</w:t>
            </w:r>
          </w:p>
        </w:tc>
        <w:tc>
          <w:tcPr>
            <w:tcW w:w="851" w:type="dxa"/>
            <w:tcBorders>
              <w:top w:val="single" w:sz="4" w:space="0" w:color="000000"/>
              <w:left w:val="single" w:sz="4" w:space="0" w:color="000000"/>
              <w:bottom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28</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6</w:t>
            </w:r>
          </w:p>
        </w:tc>
      </w:tr>
      <w:tr w:rsidR="006004F3" w:rsidRPr="00C941F2" w:rsidTr="006F72EE">
        <w:trPr>
          <w:trHeight w:val="173"/>
          <w:jc w:val="center"/>
        </w:trPr>
        <w:tc>
          <w:tcPr>
            <w:tcW w:w="3964" w:type="dxa"/>
            <w:tcBorders>
              <w:top w:val="single" w:sz="4" w:space="0" w:color="000000"/>
              <w:left w:val="single" w:sz="4" w:space="0" w:color="000000"/>
              <w:bottom w:val="single" w:sz="4" w:space="0" w:color="000000"/>
              <w:right w:val="single" w:sz="4" w:space="0" w:color="000000"/>
            </w:tcBorders>
          </w:tcPr>
          <w:p w:rsidR="006004F3" w:rsidRPr="00C941F2" w:rsidRDefault="006004F3" w:rsidP="006004F3">
            <w:pPr>
              <w:widowControl w:val="0"/>
              <w:spacing w:line="240" w:lineRule="auto"/>
              <w:rPr>
                <w:rFonts w:ascii="Arial" w:hAnsi="Arial" w:cs="Arial"/>
                <w:sz w:val="18"/>
                <w:szCs w:val="18"/>
                <w:lang w:eastAsia="pl-PL"/>
              </w:rPr>
            </w:pPr>
            <w:r w:rsidRPr="00C941F2">
              <w:rPr>
                <w:rFonts w:ascii="Arial" w:hAnsi="Arial" w:cs="Arial"/>
                <w:sz w:val="18"/>
                <w:szCs w:val="18"/>
                <w:lang w:eastAsia="pl-PL"/>
              </w:rPr>
              <w:t>Seminarium dyplomowe</w:t>
            </w:r>
          </w:p>
        </w:tc>
        <w:tc>
          <w:tcPr>
            <w:tcW w:w="2977" w:type="dxa"/>
            <w:tcBorders>
              <w:top w:val="single" w:sz="4" w:space="0" w:color="000000"/>
              <w:left w:val="single" w:sz="4" w:space="0" w:color="000000"/>
              <w:bottom w:val="single" w:sz="4" w:space="0" w:color="000000"/>
              <w:right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rPr>
            </w:pPr>
            <w:r w:rsidRPr="00C941F2">
              <w:rPr>
                <w:rFonts w:ascii="Arial" w:hAnsi="Arial" w:cs="Arial"/>
                <w:sz w:val="18"/>
                <w:szCs w:val="18"/>
              </w:rPr>
              <w:t>seminarium</w:t>
            </w:r>
          </w:p>
        </w:tc>
        <w:tc>
          <w:tcPr>
            <w:tcW w:w="851" w:type="dxa"/>
            <w:tcBorders>
              <w:top w:val="single" w:sz="4" w:space="0" w:color="000000"/>
              <w:left w:val="single" w:sz="4" w:space="0" w:color="000000"/>
              <w:bottom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75</w:t>
            </w:r>
          </w:p>
        </w:tc>
        <w:tc>
          <w:tcPr>
            <w:tcW w:w="708" w:type="dxa"/>
            <w:tcBorders>
              <w:top w:val="single" w:sz="4" w:space="0" w:color="000000"/>
              <w:left w:val="single" w:sz="4" w:space="0" w:color="000000"/>
              <w:bottom w:val="single" w:sz="4" w:space="0" w:color="000000"/>
              <w:right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42</w:t>
            </w:r>
          </w:p>
        </w:tc>
        <w:tc>
          <w:tcPr>
            <w:tcW w:w="1134" w:type="dxa"/>
            <w:tcBorders>
              <w:top w:val="single" w:sz="4" w:space="0" w:color="000000"/>
              <w:left w:val="single" w:sz="4" w:space="0" w:color="000000"/>
              <w:bottom w:val="single" w:sz="4" w:space="0" w:color="000000"/>
              <w:right w:val="single" w:sz="4" w:space="0" w:color="000000"/>
            </w:tcBorders>
            <w:vAlign w:val="center"/>
          </w:tcPr>
          <w:p w:rsidR="006004F3" w:rsidRPr="00C941F2" w:rsidRDefault="006004F3" w:rsidP="006004F3">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023710" w:rsidRPr="00C941F2" w:rsidTr="006F72EE">
        <w:trPr>
          <w:trHeight w:val="234"/>
          <w:jc w:val="center"/>
        </w:trPr>
        <w:tc>
          <w:tcPr>
            <w:tcW w:w="3964" w:type="dxa"/>
            <w:tcBorders>
              <w:left w:val="single" w:sz="4" w:space="0" w:color="000000"/>
              <w:bottom w:val="single" w:sz="4" w:space="0" w:color="000000"/>
              <w:right w:val="single" w:sz="4" w:space="0" w:color="000000"/>
            </w:tcBorders>
          </w:tcPr>
          <w:p w:rsidR="00023710" w:rsidRPr="00C941F2" w:rsidRDefault="00F20164">
            <w:pPr>
              <w:widowControl w:val="0"/>
              <w:spacing w:line="240" w:lineRule="auto"/>
              <w:rPr>
                <w:rFonts w:ascii="Arial" w:hAnsi="Arial" w:cs="Arial"/>
                <w:sz w:val="18"/>
                <w:szCs w:val="18"/>
                <w:lang w:eastAsia="pl-PL"/>
              </w:rPr>
            </w:pPr>
            <w:r w:rsidRPr="00C941F2">
              <w:rPr>
                <w:rFonts w:ascii="Arial" w:hAnsi="Arial" w:cs="Arial"/>
                <w:sz w:val="18"/>
                <w:szCs w:val="18"/>
                <w:lang w:eastAsia="pl-PL"/>
              </w:rPr>
              <w:t>Projekt zespołowy</w:t>
            </w:r>
          </w:p>
        </w:tc>
        <w:tc>
          <w:tcPr>
            <w:tcW w:w="2977" w:type="dxa"/>
            <w:tcBorders>
              <w:left w:val="single" w:sz="4" w:space="0" w:color="000000"/>
              <w:bottom w:val="single" w:sz="4" w:space="0" w:color="000000"/>
              <w:right w:val="single" w:sz="4" w:space="0" w:color="000000"/>
            </w:tcBorders>
            <w:vAlign w:val="center"/>
          </w:tcPr>
          <w:p w:rsidR="00023710" w:rsidRPr="00C941F2" w:rsidRDefault="00F62365">
            <w:pPr>
              <w:widowControl w:val="0"/>
              <w:spacing w:line="240" w:lineRule="auto"/>
              <w:jc w:val="center"/>
              <w:rPr>
                <w:rFonts w:ascii="Arial" w:hAnsi="Arial" w:cs="Arial"/>
                <w:sz w:val="18"/>
                <w:szCs w:val="18"/>
              </w:rPr>
            </w:pPr>
            <w:r w:rsidRPr="00C941F2">
              <w:rPr>
                <w:rFonts w:ascii="Arial" w:hAnsi="Arial" w:cs="Arial"/>
                <w:sz w:val="18"/>
                <w:szCs w:val="18"/>
              </w:rPr>
              <w:t>P</w:t>
            </w:r>
            <w:r w:rsidR="00F20164" w:rsidRPr="00C941F2">
              <w:rPr>
                <w:rFonts w:ascii="Arial" w:hAnsi="Arial" w:cs="Arial"/>
                <w:sz w:val="18"/>
                <w:szCs w:val="18"/>
              </w:rPr>
              <w:t>rojekt</w:t>
            </w:r>
          </w:p>
        </w:tc>
        <w:tc>
          <w:tcPr>
            <w:tcW w:w="851" w:type="dxa"/>
            <w:tcBorders>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30</w:t>
            </w:r>
          </w:p>
        </w:tc>
        <w:tc>
          <w:tcPr>
            <w:tcW w:w="708" w:type="dxa"/>
            <w:tcBorders>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12</w:t>
            </w:r>
          </w:p>
        </w:tc>
        <w:tc>
          <w:tcPr>
            <w:tcW w:w="1134" w:type="dxa"/>
            <w:tcBorders>
              <w:left w:val="single" w:sz="4" w:space="0" w:color="000000"/>
              <w:bottom w:val="single" w:sz="4" w:space="0" w:color="000000"/>
              <w:right w:val="single" w:sz="4" w:space="0" w:color="000000"/>
            </w:tcBorders>
            <w:vAlign w:val="center"/>
          </w:tcPr>
          <w:p w:rsidR="00023710" w:rsidRPr="00C941F2" w:rsidRDefault="0038499C">
            <w:pPr>
              <w:widowControl w:val="0"/>
              <w:spacing w:line="240" w:lineRule="auto"/>
              <w:jc w:val="center"/>
              <w:rPr>
                <w:rFonts w:ascii="Arial" w:hAnsi="Arial" w:cs="Arial"/>
                <w:sz w:val="18"/>
                <w:szCs w:val="18"/>
                <w:lang w:eastAsia="pl-PL"/>
              </w:rPr>
            </w:pPr>
            <w:r w:rsidRPr="00C941F2">
              <w:rPr>
                <w:rFonts w:ascii="Arial" w:hAnsi="Arial" w:cs="Arial"/>
                <w:sz w:val="18"/>
                <w:szCs w:val="18"/>
                <w:lang w:eastAsia="pl-PL"/>
              </w:rPr>
              <w:t>5</w:t>
            </w:r>
          </w:p>
        </w:tc>
      </w:tr>
      <w:tr w:rsidR="00023710" w:rsidRPr="00C941F2" w:rsidTr="006F72EE">
        <w:trPr>
          <w:trHeight w:val="279"/>
          <w:jc w:val="center"/>
        </w:trPr>
        <w:tc>
          <w:tcPr>
            <w:tcW w:w="6941" w:type="dxa"/>
            <w:gridSpan w:val="2"/>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Razem</w:t>
            </w:r>
            <w:r w:rsidR="007D6C3B" w:rsidRPr="00C941F2">
              <w:rPr>
                <w:rFonts w:ascii="Arial" w:hAnsi="Arial" w:cs="Arial"/>
                <w:b/>
                <w:sz w:val="18"/>
                <w:szCs w:val="18"/>
                <w:lang w:eastAsia="pl-PL"/>
              </w:rPr>
              <w:t>:</w:t>
            </w:r>
          </w:p>
        </w:tc>
        <w:tc>
          <w:tcPr>
            <w:tcW w:w="851" w:type="dxa"/>
            <w:tcBorders>
              <w:top w:val="single" w:sz="4" w:space="0" w:color="000000"/>
              <w:left w:val="single" w:sz="4" w:space="0" w:color="000000"/>
              <w:bottom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585</w:t>
            </w:r>
          </w:p>
        </w:tc>
        <w:tc>
          <w:tcPr>
            <w:tcW w:w="708"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F20164">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312</w:t>
            </w:r>
          </w:p>
        </w:tc>
        <w:tc>
          <w:tcPr>
            <w:tcW w:w="1134" w:type="dxa"/>
            <w:tcBorders>
              <w:top w:val="single" w:sz="4" w:space="0" w:color="000000"/>
              <w:left w:val="single" w:sz="4" w:space="0" w:color="000000"/>
              <w:bottom w:val="single" w:sz="4" w:space="0" w:color="000000"/>
              <w:right w:val="single" w:sz="4" w:space="0" w:color="000000"/>
            </w:tcBorders>
            <w:vAlign w:val="center"/>
          </w:tcPr>
          <w:p w:rsidR="00023710" w:rsidRPr="00C941F2" w:rsidRDefault="00527B8D">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4</w:t>
            </w:r>
            <w:r w:rsidR="00A117CB" w:rsidRPr="00C941F2">
              <w:rPr>
                <w:rFonts w:ascii="Arial" w:hAnsi="Arial" w:cs="Arial"/>
                <w:b/>
                <w:sz w:val="18"/>
                <w:szCs w:val="18"/>
                <w:lang w:eastAsia="pl-PL"/>
              </w:rPr>
              <w:t>6</w:t>
            </w:r>
          </w:p>
        </w:tc>
      </w:tr>
      <w:tr w:rsidR="00375BC1" w:rsidRPr="00C941F2" w:rsidTr="006F72EE">
        <w:trPr>
          <w:trHeight w:val="283"/>
          <w:jc w:val="center"/>
        </w:trPr>
        <w:tc>
          <w:tcPr>
            <w:tcW w:w="6941" w:type="dxa"/>
            <w:gridSpan w:val="2"/>
            <w:tcBorders>
              <w:top w:val="single" w:sz="4" w:space="0" w:color="000000"/>
              <w:left w:val="single" w:sz="4" w:space="0" w:color="000000"/>
              <w:bottom w:val="single" w:sz="4" w:space="0" w:color="000000"/>
              <w:right w:val="single" w:sz="4" w:space="0" w:color="000000"/>
            </w:tcBorders>
            <w:vAlign w:val="center"/>
          </w:tcPr>
          <w:p w:rsidR="00375BC1" w:rsidRPr="00C941F2" w:rsidRDefault="00375BC1" w:rsidP="00375BC1">
            <w:pPr>
              <w:jc w:val="both"/>
              <w:rPr>
                <w:rFonts w:ascii="Arial" w:hAnsi="Arial" w:cs="Arial"/>
                <w:sz w:val="18"/>
                <w:szCs w:val="18"/>
              </w:rPr>
            </w:pPr>
            <w:r w:rsidRPr="00C941F2">
              <w:rPr>
                <w:rFonts w:ascii="Arial" w:hAnsi="Arial" w:cs="Arial"/>
                <w:bCs/>
                <w:sz w:val="18"/>
                <w:szCs w:val="18"/>
              </w:rPr>
              <w:t>Praktyka zawodowa</w:t>
            </w:r>
          </w:p>
        </w:tc>
        <w:tc>
          <w:tcPr>
            <w:tcW w:w="851" w:type="dxa"/>
            <w:tcBorders>
              <w:top w:val="single" w:sz="4" w:space="0" w:color="000000"/>
              <w:left w:val="single" w:sz="4" w:space="0" w:color="000000"/>
              <w:bottom w:val="single" w:sz="4" w:space="0" w:color="000000"/>
            </w:tcBorders>
            <w:vAlign w:val="center"/>
          </w:tcPr>
          <w:p w:rsidR="00375BC1" w:rsidRPr="00C941F2" w:rsidRDefault="00375BC1" w:rsidP="00375BC1">
            <w:pPr>
              <w:jc w:val="center"/>
              <w:rPr>
                <w:rFonts w:ascii="Arial" w:hAnsi="Arial" w:cs="Arial"/>
                <w:sz w:val="18"/>
                <w:szCs w:val="18"/>
              </w:rPr>
            </w:pPr>
            <w:r w:rsidRPr="00C941F2">
              <w:rPr>
                <w:rFonts w:ascii="Arial" w:hAnsi="Arial" w:cs="Arial"/>
                <w:sz w:val="18"/>
                <w:szCs w:val="18"/>
              </w:rPr>
              <w:t>960</w:t>
            </w:r>
          </w:p>
        </w:tc>
        <w:tc>
          <w:tcPr>
            <w:tcW w:w="708" w:type="dxa"/>
            <w:tcBorders>
              <w:top w:val="single" w:sz="4" w:space="0" w:color="000000"/>
              <w:left w:val="single" w:sz="4" w:space="0" w:color="000000"/>
              <w:bottom w:val="single" w:sz="4" w:space="0" w:color="000000"/>
              <w:right w:val="single" w:sz="4" w:space="0" w:color="000000"/>
            </w:tcBorders>
            <w:vAlign w:val="center"/>
          </w:tcPr>
          <w:p w:rsidR="00375BC1" w:rsidRPr="00C941F2" w:rsidRDefault="00375BC1" w:rsidP="00375BC1">
            <w:pPr>
              <w:jc w:val="center"/>
              <w:rPr>
                <w:rFonts w:ascii="Arial" w:hAnsi="Arial" w:cs="Arial"/>
                <w:sz w:val="18"/>
                <w:szCs w:val="18"/>
              </w:rPr>
            </w:pPr>
            <w:r w:rsidRPr="00C941F2">
              <w:rPr>
                <w:rFonts w:ascii="Arial" w:hAnsi="Arial" w:cs="Arial"/>
                <w:sz w:val="18"/>
                <w:szCs w:val="18"/>
              </w:rPr>
              <w:t>960</w:t>
            </w:r>
          </w:p>
        </w:tc>
        <w:tc>
          <w:tcPr>
            <w:tcW w:w="1134" w:type="dxa"/>
            <w:tcBorders>
              <w:top w:val="single" w:sz="4" w:space="0" w:color="000000"/>
              <w:left w:val="single" w:sz="4" w:space="0" w:color="000000"/>
              <w:bottom w:val="single" w:sz="4" w:space="0" w:color="000000"/>
              <w:right w:val="single" w:sz="4" w:space="0" w:color="000000"/>
            </w:tcBorders>
            <w:vAlign w:val="center"/>
          </w:tcPr>
          <w:p w:rsidR="00375BC1" w:rsidRPr="00C941F2" w:rsidRDefault="00375BC1" w:rsidP="00375BC1">
            <w:pPr>
              <w:jc w:val="center"/>
              <w:rPr>
                <w:rFonts w:ascii="Arial" w:hAnsi="Arial" w:cs="Arial"/>
                <w:sz w:val="18"/>
                <w:szCs w:val="18"/>
              </w:rPr>
            </w:pPr>
            <w:r w:rsidRPr="00C941F2">
              <w:rPr>
                <w:rFonts w:ascii="Arial" w:hAnsi="Arial" w:cs="Arial"/>
                <w:sz w:val="18"/>
                <w:szCs w:val="18"/>
              </w:rPr>
              <w:t>33</w:t>
            </w:r>
          </w:p>
        </w:tc>
      </w:tr>
      <w:tr w:rsidR="00F62365" w:rsidTr="006F72EE">
        <w:trPr>
          <w:trHeight w:val="393"/>
          <w:jc w:val="center"/>
        </w:trPr>
        <w:tc>
          <w:tcPr>
            <w:tcW w:w="6941" w:type="dxa"/>
            <w:gridSpan w:val="2"/>
            <w:tcBorders>
              <w:top w:val="single" w:sz="4" w:space="0" w:color="000000"/>
              <w:left w:val="single" w:sz="4" w:space="0" w:color="000000"/>
              <w:bottom w:val="single" w:sz="4" w:space="0" w:color="000000"/>
              <w:right w:val="single" w:sz="4" w:space="0" w:color="000000"/>
            </w:tcBorders>
            <w:vAlign w:val="center"/>
          </w:tcPr>
          <w:p w:rsidR="00F62365" w:rsidRPr="00C941F2" w:rsidRDefault="006F72EE" w:rsidP="006F72EE">
            <w:pPr>
              <w:widowControl w:val="0"/>
              <w:spacing w:line="240" w:lineRule="auto"/>
              <w:jc w:val="center"/>
              <w:rPr>
                <w:rFonts w:ascii="Arial" w:hAnsi="Arial" w:cs="Arial"/>
                <w:b/>
                <w:sz w:val="18"/>
                <w:szCs w:val="18"/>
              </w:rPr>
            </w:pPr>
            <w:r w:rsidRPr="00C941F2">
              <w:rPr>
                <w:rFonts w:ascii="Arial" w:hAnsi="Arial" w:cs="Arial"/>
                <w:b/>
                <w:sz w:val="18"/>
                <w:szCs w:val="18"/>
              </w:rPr>
              <w:t>Razem o</w:t>
            </w:r>
            <w:r w:rsidR="00F62365" w:rsidRPr="00C941F2">
              <w:rPr>
                <w:rFonts w:ascii="Arial" w:hAnsi="Arial" w:cs="Arial"/>
                <w:b/>
                <w:sz w:val="18"/>
                <w:szCs w:val="18"/>
              </w:rPr>
              <w:t>gółem:</w:t>
            </w:r>
          </w:p>
        </w:tc>
        <w:tc>
          <w:tcPr>
            <w:tcW w:w="851" w:type="dxa"/>
            <w:tcBorders>
              <w:top w:val="single" w:sz="4" w:space="0" w:color="000000"/>
              <w:left w:val="single" w:sz="4" w:space="0" w:color="000000"/>
              <w:bottom w:val="single" w:sz="4" w:space="0" w:color="000000"/>
              <w:right w:val="single" w:sz="4" w:space="0" w:color="000000"/>
            </w:tcBorders>
            <w:vAlign w:val="center"/>
          </w:tcPr>
          <w:p w:rsidR="00F62365" w:rsidRPr="00C941F2" w:rsidRDefault="00F62365">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1725</w:t>
            </w:r>
          </w:p>
        </w:tc>
        <w:tc>
          <w:tcPr>
            <w:tcW w:w="708" w:type="dxa"/>
            <w:tcBorders>
              <w:top w:val="single" w:sz="4" w:space="0" w:color="000000"/>
              <w:left w:val="single" w:sz="4" w:space="0" w:color="000000"/>
              <w:bottom w:val="single" w:sz="4" w:space="0" w:color="000000"/>
              <w:right w:val="single" w:sz="4" w:space="0" w:color="000000"/>
            </w:tcBorders>
            <w:vAlign w:val="center"/>
          </w:tcPr>
          <w:p w:rsidR="00F62365" w:rsidRPr="00C941F2" w:rsidRDefault="00F62365">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1344</w:t>
            </w:r>
          </w:p>
        </w:tc>
        <w:tc>
          <w:tcPr>
            <w:tcW w:w="1134" w:type="dxa"/>
            <w:tcBorders>
              <w:top w:val="single" w:sz="4" w:space="0" w:color="000000"/>
              <w:left w:val="single" w:sz="4" w:space="0" w:color="000000"/>
              <w:bottom w:val="single" w:sz="4" w:space="0" w:color="000000"/>
              <w:right w:val="single" w:sz="4" w:space="0" w:color="000000"/>
            </w:tcBorders>
            <w:vAlign w:val="center"/>
          </w:tcPr>
          <w:p w:rsidR="00527B8D" w:rsidRPr="00850049" w:rsidRDefault="00F62365" w:rsidP="00A117CB">
            <w:pPr>
              <w:widowControl w:val="0"/>
              <w:spacing w:line="240" w:lineRule="auto"/>
              <w:jc w:val="center"/>
              <w:rPr>
                <w:rFonts w:ascii="Arial" w:hAnsi="Arial" w:cs="Arial"/>
                <w:b/>
                <w:sz w:val="18"/>
                <w:szCs w:val="18"/>
                <w:lang w:eastAsia="pl-PL"/>
              </w:rPr>
            </w:pPr>
            <w:r w:rsidRPr="00C941F2">
              <w:rPr>
                <w:rFonts w:ascii="Arial" w:hAnsi="Arial" w:cs="Arial"/>
                <w:b/>
                <w:sz w:val="18"/>
                <w:szCs w:val="18"/>
                <w:lang w:eastAsia="pl-PL"/>
              </w:rPr>
              <w:t>90</w:t>
            </w:r>
          </w:p>
        </w:tc>
      </w:tr>
    </w:tbl>
    <w:p w:rsidR="00BE57B0" w:rsidRDefault="00BE57B0">
      <w:pPr>
        <w:jc w:val="both"/>
        <w:rPr>
          <w:rFonts w:ascii="Arial" w:hAnsi="Arial" w:cs="Arial"/>
          <w:sz w:val="18"/>
          <w:szCs w:val="18"/>
          <w:lang w:eastAsia="pl-PL"/>
        </w:rPr>
      </w:pPr>
    </w:p>
    <w:p w:rsidR="00BE57B0" w:rsidRDefault="00BE57B0" w:rsidP="00BE57B0">
      <w:pPr>
        <w:ind w:hanging="284"/>
        <w:jc w:val="both"/>
        <w:rPr>
          <w:rFonts w:ascii="Arial" w:hAnsi="Arial" w:cs="Arial"/>
          <w:sz w:val="18"/>
          <w:szCs w:val="18"/>
          <w:lang w:eastAsia="pl-PL"/>
        </w:rPr>
      </w:pPr>
      <w:r>
        <w:rPr>
          <w:rFonts w:ascii="Arial" w:hAnsi="Arial" w:cs="Arial"/>
          <w:sz w:val="18"/>
          <w:szCs w:val="18"/>
          <w:lang w:eastAsia="pl-PL"/>
        </w:rPr>
        <w:t># zajęcia dostępne w języku polskim i angielskim</w:t>
      </w:r>
    </w:p>
    <w:p w:rsidR="008F4CE1" w:rsidRDefault="008F4CE1">
      <w:pPr>
        <w:jc w:val="both"/>
        <w:rPr>
          <w:rFonts w:ascii="Arial" w:hAnsi="Arial" w:cs="Arial"/>
          <w:b/>
          <w:sz w:val="18"/>
          <w:szCs w:val="18"/>
          <w:lang w:eastAsia="pl-PL"/>
        </w:rPr>
      </w:pPr>
    </w:p>
    <w:p w:rsidR="00023710" w:rsidRDefault="00F20164">
      <w:pPr>
        <w:jc w:val="both"/>
        <w:rPr>
          <w:rFonts w:ascii="Arial" w:hAnsi="Arial" w:cs="Arial"/>
          <w:b/>
          <w:sz w:val="18"/>
          <w:szCs w:val="18"/>
          <w:lang w:eastAsia="pl-PL"/>
        </w:rPr>
      </w:pPr>
      <w:r>
        <w:rPr>
          <w:rFonts w:ascii="Arial" w:hAnsi="Arial" w:cs="Arial"/>
          <w:b/>
          <w:sz w:val="18"/>
          <w:szCs w:val="18"/>
          <w:lang w:eastAsia="pl-PL"/>
        </w:rPr>
        <w:t xml:space="preserve">Liczba deficytu punktów ECTS po poszczególnych semestrach </w:t>
      </w:r>
    </w:p>
    <w:tbl>
      <w:tblPr>
        <w:tblW w:w="3936" w:type="dxa"/>
        <w:tblInd w:w="-113" w:type="dxa"/>
        <w:tblLayout w:type="fixed"/>
        <w:tblLook w:val="04A0" w:firstRow="1" w:lastRow="0" w:firstColumn="1" w:lastColumn="0" w:noHBand="0" w:noVBand="1"/>
      </w:tblPr>
      <w:tblGrid>
        <w:gridCol w:w="959"/>
        <w:gridCol w:w="2977"/>
      </w:tblGrid>
      <w:tr w:rsidR="00023710" w:rsidTr="00C941F2">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b/>
                <w:sz w:val="18"/>
                <w:szCs w:val="18"/>
                <w:lang w:eastAsia="pl-PL"/>
              </w:rPr>
            </w:pPr>
            <w:r>
              <w:rPr>
                <w:rFonts w:ascii="Arial" w:hAnsi="Arial" w:cs="Arial"/>
                <w:b/>
                <w:sz w:val="18"/>
                <w:szCs w:val="18"/>
                <w:lang w:eastAsia="pl-PL"/>
              </w:rPr>
              <w:t>Semestr</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b/>
                <w:sz w:val="18"/>
                <w:szCs w:val="18"/>
                <w:lang w:eastAsia="pl-PL"/>
              </w:rPr>
            </w:pPr>
            <w:r>
              <w:rPr>
                <w:rFonts w:ascii="Arial" w:hAnsi="Arial" w:cs="Arial"/>
                <w:b/>
                <w:sz w:val="18"/>
                <w:szCs w:val="18"/>
                <w:lang w:eastAsia="pl-PL"/>
              </w:rPr>
              <w:t>Dopuszczalny deficyt punktów po semestrze</w:t>
            </w:r>
          </w:p>
        </w:tc>
      </w:tr>
      <w:tr w:rsidR="00023710" w:rsidTr="00C941F2">
        <w:trPr>
          <w:trHeight w:val="380"/>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1</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16</w:t>
            </w:r>
          </w:p>
        </w:tc>
      </w:tr>
      <w:tr w:rsidR="00023710"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2</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28</w:t>
            </w:r>
          </w:p>
        </w:tc>
      </w:tr>
      <w:tr w:rsidR="00023710"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3</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25</w:t>
            </w:r>
          </w:p>
        </w:tc>
      </w:tr>
      <w:tr w:rsidR="00023710"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4</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21</w:t>
            </w:r>
          </w:p>
        </w:tc>
      </w:tr>
      <w:tr w:rsidR="00023710"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5</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18</w:t>
            </w:r>
          </w:p>
        </w:tc>
      </w:tr>
      <w:tr w:rsidR="00023710"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6</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15</w:t>
            </w:r>
          </w:p>
        </w:tc>
      </w:tr>
      <w:tr w:rsidR="00023710" w:rsidTr="00C941F2">
        <w:trPr>
          <w:trHeight w:val="348"/>
        </w:trPr>
        <w:tc>
          <w:tcPr>
            <w:tcW w:w="959"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7</w:t>
            </w:r>
          </w:p>
        </w:tc>
        <w:tc>
          <w:tcPr>
            <w:tcW w:w="2977" w:type="dxa"/>
            <w:tcBorders>
              <w:top w:val="single" w:sz="4" w:space="0" w:color="000000"/>
              <w:left w:val="single" w:sz="4" w:space="0" w:color="000000"/>
              <w:bottom w:val="single" w:sz="4" w:space="0" w:color="000000"/>
              <w:right w:val="single" w:sz="4" w:space="0" w:color="000000"/>
            </w:tcBorders>
            <w:vAlign w:val="center"/>
          </w:tcPr>
          <w:p w:rsidR="00023710" w:rsidRDefault="00F20164">
            <w:pPr>
              <w:widowControl w:val="0"/>
              <w:spacing w:line="240" w:lineRule="auto"/>
              <w:jc w:val="center"/>
              <w:rPr>
                <w:rFonts w:ascii="Arial" w:hAnsi="Arial" w:cs="Arial"/>
                <w:sz w:val="18"/>
                <w:szCs w:val="18"/>
                <w:lang w:eastAsia="pl-PL"/>
              </w:rPr>
            </w:pPr>
            <w:r>
              <w:rPr>
                <w:rFonts w:ascii="Arial" w:hAnsi="Arial" w:cs="Arial"/>
                <w:sz w:val="18"/>
                <w:szCs w:val="18"/>
                <w:lang w:eastAsia="pl-PL"/>
              </w:rPr>
              <w:t>0</w:t>
            </w:r>
          </w:p>
        </w:tc>
      </w:tr>
    </w:tbl>
    <w:p w:rsidR="00023710" w:rsidRDefault="00023710">
      <w:pPr>
        <w:rPr>
          <w:rFonts w:ascii="Arial" w:hAnsi="Arial" w:cs="Arial"/>
          <w:b/>
        </w:rPr>
      </w:pPr>
    </w:p>
    <w:p w:rsidR="00023710" w:rsidRDefault="00023710">
      <w:pPr>
        <w:rPr>
          <w:rFonts w:ascii="Arial" w:hAnsi="Arial" w:cs="Arial"/>
          <w:b/>
        </w:rPr>
      </w:pPr>
    </w:p>
    <w:p w:rsidR="00023710" w:rsidRDefault="00023710">
      <w:pPr>
        <w:rPr>
          <w:rFonts w:ascii="Arial" w:hAnsi="Arial" w:cs="Arial"/>
          <w:sz w:val="18"/>
          <w:szCs w:val="18"/>
        </w:rPr>
      </w:pPr>
    </w:p>
    <w:p w:rsidR="00023710" w:rsidRDefault="00023710"/>
    <w:sectPr w:rsidR="00023710">
      <w:footerReference w:type="default" r:id="rId10"/>
      <w:pgSz w:w="11906" w:h="16838"/>
      <w:pgMar w:top="1418" w:right="1418" w:bottom="1560" w:left="1418" w:header="0" w:footer="709" w:gutter="0"/>
      <w:cols w:space="708"/>
      <w:formProt w:val="0"/>
      <w:docGrid w:linePitch="360" w:charSpace="2457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500" w:rsidRDefault="00843500">
      <w:pPr>
        <w:spacing w:line="240" w:lineRule="auto"/>
      </w:pPr>
      <w:r>
        <w:separator/>
      </w:r>
    </w:p>
  </w:endnote>
  <w:endnote w:type="continuationSeparator" w:id="0">
    <w:p w:rsidR="00843500" w:rsidRDefault="008435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AA1" w:rsidRDefault="00FE2AA1">
    <w:pPr>
      <w:pStyle w:val="Stopka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AA1" w:rsidRDefault="00FE2AA1">
    <w:pPr>
      <w:pStyle w:val="Stopka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3500" w:rsidRDefault="00843500">
    <w:pPr>
      <w:pStyle w:val="Stopka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500" w:rsidRDefault="00843500">
      <w:pPr>
        <w:spacing w:line="240" w:lineRule="auto"/>
      </w:pPr>
      <w:r>
        <w:separator/>
      </w:r>
    </w:p>
  </w:footnote>
  <w:footnote w:type="continuationSeparator" w:id="0">
    <w:p w:rsidR="00843500" w:rsidRDefault="008435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Num5"/>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490" w:hanging="360"/>
      </w:pPr>
      <w:rPr>
        <w:rFonts w:ascii="Courier New" w:hAnsi="Courier New" w:cs="Courier New"/>
      </w:rPr>
    </w:lvl>
    <w:lvl w:ilvl="2">
      <w:start w:val="1"/>
      <w:numFmt w:val="bullet"/>
      <w:lvlText w:val=""/>
      <w:lvlJc w:val="left"/>
      <w:pPr>
        <w:tabs>
          <w:tab w:val="num" w:pos="0"/>
        </w:tabs>
        <w:ind w:left="2210" w:hanging="360"/>
      </w:pPr>
      <w:rPr>
        <w:rFonts w:ascii="Wingdings" w:hAnsi="Wingdings" w:cs="Wingdings"/>
      </w:rPr>
    </w:lvl>
    <w:lvl w:ilvl="3">
      <w:start w:val="1"/>
      <w:numFmt w:val="bullet"/>
      <w:lvlText w:val=""/>
      <w:lvlJc w:val="left"/>
      <w:pPr>
        <w:tabs>
          <w:tab w:val="num" w:pos="0"/>
        </w:tabs>
        <w:ind w:left="2930" w:hanging="360"/>
      </w:pPr>
      <w:rPr>
        <w:rFonts w:ascii="Symbol" w:hAnsi="Symbol" w:cs="Symbol"/>
      </w:rPr>
    </w:lvl>
    <w:lvl w:ilvl="4">
      <w:start w:val="1"/>
      <w:numFmt w:val="bullet"/>
      <w:lvlText w:val="o"/>
      <w:lvlJc w:val="left"/>
      <w:pPr>
        <w:tabs>
          <w:tab w:val="num" w:pos="0"/>
        </w:tabs>
        <w:ind w:left="3650" w:hanging="360"/>
      </w:pPr>
      <w:rPr>
        <w:rFonts w:ascii="Courier New" w:hAnsi="Courier New" w:cs="Courier New"/>
      </w:rPr>
    </w:lvl>
    <w:lvl w:ilvl="5">
      <w:start w:val="1"/>
      <w:numFmt w:val="bullet"/>
      <w:lvlText w:val=""/>
      <w:lvlJc w:val="left"/>
      <w:pPr>
        <w:tabs>
          <w:tab w:val="num" w:pos="0"/>
        </w:tabs>
        <w:ind w:left="4370" w:hanging="360"/>
      </w:pPr>
      <w:rPr>
        <w:rFonts w:ascii="Wingdings" w:hAnsi="Wingdings" w:cs="Wingdings"/>
      </w:rPr>
    </w:lvl>
    <w:lvl w:ilvl="6">
      <w:start w:val="1"/>
      <w:numFmt w:val="bullet"/>
      <w:lvlText w:val=""/>
      <w:lvlJc w:val="left"/>
      <w:pPr>
        <w:tabs>
          <w:tab w:val="num" w:pos="0"/>
        </w:tabs>
        <w:ind w:left="5090" w:hanging="360"/>
      </w:pPr>
      <w:rPr>
        <w:rFonts w:ascii="Symbol" w:hAnsi="Symbol" w:cs="Symbol"/>
      </w:rPr>
    </w:lvl>
    <w:lvl w:ilvl="7">
      <w:start w:val="1"/>
      <w:numFmt w:val="bullet"/>
      <w:lvlText w:val="o"/>
      <w:lvlJc w:val="left"/>
      <w:pPr>
        <w:tabs>
          <w:tab w:val="num" w:pos="0"/>
        </w:tabs>
        <w:ind w:left="5810" w:hanging="360"/>
      </w:pPr>
      <w:rPr>
        <w:rFonts w:ascii="Courier New" w:hAnsi="Courier New" w:cs="Courier New"/>
      </w:rPr>
    </w:lvl>
    <w:lvl w:ilvl="8">
      <w:start w:val="1"/>
      <w:numFmt w:val="bullet"/>
      <w:lvlText w:val=""/>
      <w:lvlJc w:val="left"/>
      <w:pPr>
        <w:tabs>
          <w:tab w:val="num" w:pos="0"/>
        </w:tabs>
        <w:ind w:left="6530" w:hanging="360"/>
      </w:pPr>
      <w:rPr>
        <w:rFonts w:ascii="Wingdings" w:hAnsi="Wingdings" w:cs="Wingdings"/>
      </w:rPr>
    </w:lvl>
  </w:abstractNum>
  <w:abstractNum w:abstractNumId="1" w15:restartNumberingAfterBreak="0">
    <w:nsid w:val="00000006"/>
    <w:multiLevelType w:val="multilevel"/>
    <w:tmpl w:val="00000006"/>
    <w:name w:val="WWNum6"/>
    <w:lvl w:ilvl="0">
      <w:start w:val="1"/>
      <w:numFmt w:val="bullet"/>
      <w:lvlText w:val=""/>
      <w:lvlJc w:val="left"/>
      <w:pPr>
        <w:tabs>
          <w:tab w:val="num" w:pos="0"/>
        </w:tabs>
        <w:ind w:left="720" w:hanging="360"/>
      </w:pPr>
      <w:rPr>
        <w:rFonts w:ascii="Symbol" w:hAnsi="Symbol" w:cs="Symbol"/>
      </w:rPr>
    </w:lvl>
    <w:lvl w:ilvl="1">
      <w:start w:val="1"/>
      <w:numFmt w:val="bullet"/>
      <w:lvlText w:val=""/>
      <w:lvlJc w:val="left"/>
      <w:pPr>
        <w:tabs>
          <w:tab w:val="num" w:pos="0"/>
        </w:tabs>
        <w:ind w:left="1440" w:hanging="360"/>
      </w:pPr>
      <w:rPr>
        <w:rFonts w:ascii="Wingdings" w:hAnsi="Wingdings" w:cs="Wingding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2A94A08"/>
    <w:multiLevelType w:val="multilevel"/>
    <w:tmpl w:val="8FA6474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490" w:hanging="360"/>
      </w:pPr>
      <w:rPr>
        <w:rFonts w:ascii="Courier New" w:hAnsi="Courier New" w:cs="Courier New" w:hint="default"/>
      </w:rPr>
    </w:lvl>
    <w:lvl w:ilvl="2">
      <w:start w:val="1"/>
      <w:numFmt w:val="bullet"/>
      <w:lvlText w:val=""/>
      <w:lvlJc w:val="left"/>
      <w:pPr>
        <w:tabs>
          <w:tab w:val="num" w:pos="0"/>
        </w:tabs>
        <w:ind w:left="2210" w:hanging="360"/>
      </w:pPr>
      <w:rPr>
        <w:rFonts w:ascii="Wingdings" w:hAnsi="Wingdings" w:cs="Wingdings" w:hint="default"/>
      </w:rPr>
    </w:lvl>
    <w:lvl w:ilvl="3">
      <w:start w:val="1"/>
      <w:numFmt w:val="bullet"/>
      <w:lvlText w:val=""/>
      <w:lvlJc w:val="left"/>
      <w:pPr>
        <w:tabs>
          <w:tab w:val="num" w:pos="0"/>
        </w:tabs>
        <w:ind w:left="2930" w:hanging="360"/>
      </w:pPr>
      <w:rPr>
        <w:rFonts w:ascii="Symbol" w:hAnsi="Symbol" w:cs="Symbol" w:hint="default"/>
      </w:rPr>
    </w:lvl>
    <w:lvl w:ilvl="4">
      <w:start w:val="1"/>
      <w:numFmt w:val="bullet"/>
      <w:lvlText w:val="o"/>
      <w:lvlJc w:val="left"/>
      <w:pPr>
        <w:tabs>
          <w:tab w:val="num" w:pos="0"/>
        </w:tabs>
        <w:ind w:left="3650" w:hanging="360"/>
      </w:pPr>
      <w:rPr>
        <w:rFonts w:ascii="Courier New" w:hAnsi="Courier New" w:cs="Courier New" w:hint="default"/>
      </w:rPr>
    </w:lvl>
    <w:lvl w:ilvl="5">
      <w:start w:val="1"/>
      <w:numFmt w:val="bullet"/>
      <w:lvlText w:val=""/>
      <w:lvlJc w:val="left"/>
      <w:pPr>
        <w:tabs>
          <w:tab w:val="num" w:pos="0"/>
        </w:tabs>
        <w:ind w:left="4370" w:hanging="360"/>
      </w:pPr>
      <w:rPr>
        <w:rFonts w:ascii="Wingdings" w:hAnsi="Wingdings" w:cs="Wingdings" w:hint="default"/>
      </w:rPr>
    </w:lvl>
    <w:lvl w:ilvl="6">
      <w:start w:val="1"/>
      <w:numFmt w:val="bullet"/>
      <w:lvlText w:val=""/>
      <w:lvlJc w:val="left"/>
      <w:pPr>
        <w:tabs>
          <w:tab w:val="num" w:pos="0"/>
        </w:tabs>
        <w:ind w:left="5090" w:hanging="360"/>
      </w:pPr>
      <w:rPr>
        <w:rFonts w:ascii="Symbol" w:hAnsi="Symbol" w:cs="Symbol" w:hint="default"/>
      </w:rPr>
    </w:lvl>
    <w:lvl w:ilvl="7">
      <w:start w:val="1"/>
      <w:numFmt w:val="bullet"/>
      <w:lvlText w:val="o"/>
      <w:lvlJc w:val="left"/>
      <w:pPr>
        <w:tabs>
          <w:tab w:val="num" w:pos="0"/>
        </w:tabs>
        <w:ind w:left="5810" w:hanging="360"/>
      </w:pPr>
      <w:rPr>
        <w:rFonts w:ascii="Courier New" w:hAnsi="Courier New" w:cs="Courier New" w:hint="default"/>
      </w:rPr>
    </w:lvl>
    <w:lvl w:ilvl="8">
      <w:start w:val="1"/>
      <w:numFmt w:val="bullet"/>
      <w:lvlText w:val=""/>
      <w:lvlJc w:val="left"/>
      <w:pPr>
        <w:tabs>
          <w:tab w:val="num" w:pos="0"/>
        </w:tabs>
        <w:ind w:left="6530" w:hanging="360"/>
      </w:pPr>
      <w:rPr>
        <w:rFonts w:ascii="Wingdings" w:hAnsi="Wingdings" w:cs="Wingdings" w:hint="default"/>
      </w:rPr>
    </w:lvl>
  </w:abstractNum>
  <w:abstractNum w:abstractNumId="3" w15:restartNumberingAfterBreak="0">
    <w:nsid w:val="045E49F5"/>
    <w:multiLevelType w:val="multilevel"/>
    <w:tmpl w:val="185019CA"/>
    <w:lvl w:ilvl="0">
      <w:start w:val="1"/>
      <w:numFmt w:val="bullet"/>
      <w:lvlText w:val=""/>
      <w:lvlJc w:val="left"/>
      <w:pPr>
        <w:tabs>
          <w:tab w:val="num" w:pos="20"/>
        </w:tabs>
        <w:ind w:left="74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82043C3"/>
    <w:multiLevelType w:val="multilevel"/>
    <w:tmpl w:val="92902C5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B4560C8"/>
    <w:multiLevelType w:val="multilevel"/>
    <w:tmpl w:val="2EFCE6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D2C32CE"/>
    <w:multiLevelType w:val="multilevel"/>
    <w:tmpl w:val="9FC24F18"/>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7" w15:restartNumberingAfterBreak="0">
    <w:nsid w:val="3A1274DD"/>
    <w:multiLevelType w:val="multilevel"/>
    <w:tmpl w:val="22F69D20"/>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8" w15:restartNumberingAfterBreak="0">
    <w:nsid w:val="3A145C3D"/>
    <w:multiLevelType w:val="multilevel"/>
    <w:tmpl w:val="996A14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E1D2914"/>
    <w:multiLevelType w:val="multilevel"/>
    <w:tmpl w:val="2BFCBA8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0" w15:restartNumberingAfterBreak="0">
    <w:nsid w:val="3F5F61B9"/>
    <w:multiLevelType w:val="multilevel"/>
    <w:tmpl w:val="9A52B9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CCA36FF"/>
    <w:multiLevelType w:val="multilevel"/>
    <w:tmpl w:val="470AA01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2" w15:restartNumberingAfterBreak="0">
    <w:nsid w:val="50300CD7"/>
    <w:multiLevelType w:val="multilevel"/>
    <w:tmpl w:val="949822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36D38F3"/>
    <w:multiLevelType w:val="multilevel"/>
    <w:tmpl w:val="0E8C596A"/>
    <w:styleLink w:val="WW8Num5"/>
    <w:lvl w:ilvl="0">
      <w:numFmt w:val="bullet"/>
      <w:lvlText w:val=""/>
      <w:lvlJc w:val="left"/>
      <w:pPr>
        <w:ind w:left="360" w:hanging="360"/>
      </w:pPr>
      <w:rPr>
        <w:rFonts w:ascii="Symbol" w:hAnsi="Symbol" w:cs="Symbol"/>
      </w:rPr>
    </w:lvl>
    <w:lvl w:ilvl="1">
      <w:numFmt w:val="bullet"/>
      <w:lvlText w:val="o"/>
      <w:lvlJc w:val="left"/>
      <w:pPr>
        <w:ind w:left="1490" w:hanging="360"/>
      </w:pPr>
      <w:rPr>
        <w:rFonts w:ascii="Courier New" w:hAnsi="Courier New" w:cs="Courier New"/>
      </w:rPr>
    </w:lvl>
    <w:lvl w:ilvl="2">
      <w:numFmt w:val="bullet"/>
      <w:lvlText w:val=""/>
      <w:lvlJc w:val="left"/>
      <w:pPr>
        <w:ind w:left="2210" w:hanging="360"/>
      </w:pPr>
      <w:rPr>
        <w:rFonts w:ascii="Wingdings" w:hAnsi="Wingdings" w:cs="Wingdings"/>
      </w:rPr>
    </w:lvl>
    <w:lvl w:ilvl="3">
      <w:numFmt w:val="bullet"/>
      <w:lvlText w:val=""/>
      <w:lvlJc w:val="left"/>
      <w:pPr>
        <w:ind w:left="2930" w:hanging="360"/>
      </w:pPr>
      <w:rPr>
        <w:rFonts w:ascii="Symbol" w:hAnsi="Symbol" w:cs="Symbol"/>
      </w:rPr>
    </w:lvl>
    <w:lvl w:ilvl="4">
      <w:numFmt w:val="bullet"/>
      <w:lvlText w:val="o"/>
      <w:lvlJc w:val="left"/>
      <w:pPr>
        <w:ind w:left="3650" w:hanging="360"/>
      </w:pPr>
      <w:rPr>
        <w:rFonts w:ascii="Courier New" w:hAnsi="Courier New" w:cs="Courier New"/>
      </w:rPr>
    </w:lvl>
    <w:lvl w:ilvl="5">
      <w:numFmt w:val="bullet"/>
      <w:lvlText w:val=""/>
      <w:lvlJc w:val="left"/>
      <w:pPr>
        <w:ind w:left="4370" w:hanging="360"/>
      </w:pPr>
      <w:rPr>
        <w:rFonts w:ascii="Wingdings" w:hAnsi="Wingdings" w:cs="Wingdings"/>
      </w:rPr>
    </w:lvl>
    <w:lvl w:ilvl="6">
      <w:numFmt w:val="bullet"/>
      <w:lvlText w:val=""/>
      <w:lvlJc w:val="left"/>
      <w:pPr>
        <w:ind w:left="5090" w:hanging="360"/>
      </w:pPr>
      <w:rPr>
        <w:rFonts w:ascii="Symbol" w:hAnsi="Symbol" w:cs="Symbol"/>
      </w:rPr>
    </w:lvl>
    <w:lvl w:ilvl="7">
      <w:numFmt w:val="bullet"/>
      <w:lvlText w:val="o"/>
      <w:lvlJc w:val="left"/>
      <w:pPr>
        <w:ind w:left="5810" w:hanging="360"/>
      </w:pPr>
      <w:rPr>
        <w:rFonts w:ascii="Courier New" w:hAnsi="Courier New" w:cs="Courier New"/>
      </w:rPr>
    </w:lvl>
    <w:lvl w:ilvl="8">
      <w:numFmt w:val="bullet"/>
      <w:lvlText w:val=""/>
      <w:lvlJc w:val="left"/>
      <w:pPr>
        <w:ind w:left="6530" w:hanging="360"/>
      </w:pPr>
      <w:rPr>
        <w:rFonts w:ascii="Wingdings" w:hAnsi="Wingdings" w:cs="Wingdings"/>
      </w:rPr>
    </w:lvl>
  </w:abstractNum>
  <w:abstractNum w:abstractNumId="14" w15:restartNumberingAfterBreak="0">
    <w:nsid w:val="5CAA319C"/>
    <w:multiLevelType w:val="multilevel"/>
    <w:tmpl w:val="EE6A21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60142BDE"/>
    <w:multiLevelType w:val="multilevel"/>
    <w:tmpl w:val="3EDCF8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6537342E"/>
    <w:multiLevelType w:val="multilevel"/>
    <w:tmpl w:val="FAA05684"/>
    <w:styleLink w:val="WW8Num6"/>
    <w:lvl w:ilvl="0">
      <w:numFmt w:val="bullet"/>
      <w:lvlText w:val=""/>
      <w:lvlJc w:val="left"/>
      <w:pPr>
        <w:ind w:left="720" w:hanging="360"/>
      </w:pPr>
      <w:rPr>
        <w:rFonts w:ascii="Symbol" w:hAnsi="Symbol" w:cs="Symbol"/>
      </w:rPr>
    </w:lvl>
    <w:lvl w:ilvl="1">
      <w:numFmt w:val="bullet"/>
      <w:lvlText w:val=""/>
      <w:lvlJc w:val="left"/>
      <w:pPr>
        <w:ind w:left="1440" w:hanging="360"/>
      </w:pPr>
      <w:rPr>
        <w:rFonts w:ascii="Wingdings" w:hAnsi="Wingdings" w:cs="Wingdings"/>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681B15A7"/>
    <w:multiLevelType w:val="multilevel"/>
    <w:tmpl w:val="A328A214"/>
    <w:lvl w:ilvl="0">
      <w:start w:val="1"/>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6EEE5D59"/>
    <w:multiLevelType w:val="multilevel"/>
    <w:tmpl w:val="D16CC222"/>
    <w:lvl w:ilvl="0">
      <w:start w:val="1"/>
      <w:numFmt w:val="decimal"/>
      <w:lvlText w:val="%1"/>
      <w:lvlJc w:val="left"/>
      <w:pPr>
        <w:tabs>
          <w:tab w:val="num" w:pos="0"/>
        </w:tabs>
        <w:ind w:left="360" w:hanging="360"/>
      </w:pPr>
    </w:lvl>
    <w:lvl w:ilvl="1">
      <w:start w:val="1"/>
      <w:numFmt w:val="lowerLetter"/>
      <w:lvlText w:val="%1.%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3.%4"/>
      <w:lvlJc w:val="left"/>
      <w:pPr>
        <w:tabs>
          <w:tab w:val="num" w:pos="0"/>
        </w:tabs>
        <w:ind w:left="2520" w:hanging="360"/>
      </w:pPr>
    </w:lvl>
    <w:lvl w:ilvl="4">
      <w:start w:val="1"/>
      <w:numFmt w:val="lowerLetter"/>
      <w:lvlText w:val="%4.%5"/>
      <w:lvlJc w:val="left"/>
      <w:pPr>
        <w:tabs>
          <w:tab w:val="num" w:pos="0"/>
        </w:tabs>
        <w:ind w:left="3240" w:hanging="360"/>
      </w:pPr>
    </w:lvl>
    <w:lvl w:ilvl="5">
      <w:start w:val="1"/>
      <w:numFmt w:val="lowerRoman"/>
      <w:lvlText w:val="%5.%6"/>
      <w:lvlJc w:val="right"/>
      <w:pPr>
        <w:tabs>
          <w:tab w:val="num" w:pos="0"/>
        </w:tabs>
        <w:ind w:left="3960" w:hanging="180"/>
      </w:pPr>
    </w:lvl>
    <w:lvl w:ilvl="6">
      <w:start w:val="1"/>
      <w:numFmt w:val="decimal"/>
      <w:lvlText w:val="%6.%7"/>
      <w:lvlJc w:val="left"/>
      <w:pPr>
        <w:tabs>
          <w:tab w:val="num" w:pos="0"/>
        </w:tabs>
        <w:ind w:left="4680" w:hanging="360"/>
      </w:pPr>
    </w:lvl>
    <w:lvl w:ilvl="7">
      <w:start w:val="1"/>
      <w:numFmt w:val="lowerLetter"/>
      <w:lvlText w:val="%7.%8"/>
      <w:lvlJc w:val="left"/>
      <w:pPr>
        <w:tabs>
          <w:tab w:val="num" w:pos="0"/>
        </w:tabs>
        <w:ind w:left="5400" w:hanging="360"/>
      </w:pPr>
    </w:lvl>
    <w:lvl w:ilvl="8">
      <w:start w:val="1"/>
      <w:numFmt w:val="lowerRoman"/>
      <w:lvlText w:val="%8.%9"/>
      <w:lvlJc w:val="right"/>
      <w:pPr>
        <w:tabs>
          <w:tab w:val="num" w:pos="0"/>
        </w:tabs>
        <w:ind w:left="6120" w:hanging="180"/>
      </w:pPr>
    </w:lvl>
  </w:abstractNum>
  <w:abstractNum w:abstractNumId="19" w15:restartNumberingAfterBreak="0">
    <w:nsid w:val="781F0BF2"/>
    <w:multiLevelType w:val="multilevel"/>
    <w:tmpl w:val="023E79F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C4F2629"/>
    <w:multiLevelType w:val="multilevel"/>
    <w:tmpl w:val="3E78FDC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7D770F76"/>
    <w:multiLevelType w:val="hybridMultilevel"/>
    <w:tmpl w:val="DB8887B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7F9838B1"/>
    <w:multiLevelType w:val="multilevel"/>
    <w:tmpl w:val="1CDEC660"/>
    <w:lvl w:ilvl="0">
      <w:start w:val="1"/>
      <w:numFmt w:val="bullet"/>
      <w:lvlText w:val=""/>
      <w:lvlJc w:val="left"/>
      <w:pPr>
        <w:tabs>
          <w:tab w:val="num" w:pos="0"/>
        </w:tabs>
        <w:ind w:left="841" w:hanging="360"/>
      </w:pPr>
      <w:rPr>
        <w:rFonts w:ascii="Symbol" w:hAnsi="Symbol" w:cs="Symbol" w:hint="default"/>
      </w:rPr>
    </w:lvl>
    <w:lvl w:ilvl="1">
      <w:start w:val="1"/>
      <w:numFmt w:val="bullet"/>
      <w:lvlText w:val="o"/>
      <w:lvlJc w:val="left"/>
      <w:pPr>
        <w:tabs>
          <w:tab w:val="num" w:pos="0"/>
        </w:tabs>
        <w:ind w:left="1561" w:hanging="360"/>
      </w:pPr>
      <w:rPr>
        <w:rFonts w:ascii="Courier New" w:hAnsi="Courier New" w:cs="Courier New" w:hint="default"/>
      </w:rPr>
    </w:lvl>
    <w:lvl w:ilvl="2">
      <w:start w:val="1"/>
      <w:numFmt w:val="bullet"/>
      <w:lvlText w:val=""/>
      <w:lvlJc w:val="left"/>
      <w:pPr>
        <w:tabs>
          <w:tab w:val="num" w:pos="0"/>
        </w:tabs>
        <w:ind w:left="2281" w:hanging="360"/>
      </w:pPr>
      <w:rPr>
        <w:rFonts w:ascii="Wingdings" w:hAnsi="Wingdings" w:cs="Wingdings" w:hint="default"/>
      </w:rPr>
    </w:lvl>
    <w:lvl w:ilvl="3">
      <w:start w:val="1"/>
      <w:numFmt w:val="bullet"/>
      <w:lvlText w:val=""/>
      <w:lvlJc w:val="left"/>
      <w:pPr>
        <w:tabs>
          <w:tab w:val="num" w:pos="0"/>
        </w:tabs>
        <w:ind w:left="3001" w:hanging="360"/>
      </w:pPr>
      <w:rPr>
        <w:rFonts w:ascii="Symbol" w:hAnsi="Symbol" w:cs="Symbol" w:hint="default"/>
      </w:rPr>
    </w:lvl>
    <w:lvl w:ilvl="4">
      <w:start w:val="1"/>
      <w:numFmt w:val="bullet"/>
      <w:lvlText w:val="o"/>
      <w:lvlJc w:val="left"/>
      <w:pPr>
        <w:tabs>
          <w:tab w:val="num" w:pos="0"/>
        </w:tabs>
        <w:ind w:left="3721" w:hanging="360"/>
      </w:pPr>
      <w:rPr>
        <w:rFonts w:ascii="Courier New" w:hAnsi="Courier New" w:cs="Courier New" w:hint="default"/>
      </w:rPr>
    </w:lvl>
    <w:lvl w:ilvl="5">
      <w:start w:val="1"/>
      <w:numFmt w:val="bullet"/>
      <w:lvlText w:val=""/>
      <w:lvlJc w:val="left"/>
      <w:pPr>
        <w:tabs>
          <w:tab w:val="num" w:pos="0"/>
        </w:tabs>
        <w:ind w:left="4441" w:hanging="360"/>
      </w:pPr>
      <w:rPr>
        <w:rFonts w:ascii="Wingdings" w:hAnsi="Wingdings" w:cs="Wingdings" w:hint="default"/>
      </w:rPr>
    </w:lvl>
    <w:lvl w:ilvl="6">
      <w:start w:val="1"/>
      <w:numFmt w:val="bullet"/>
      <w:lvlText w:val=""/>
      <w:lvlJc w:val="left"/>
      <w:pPr>
        <w:tabs>
          <w:tab w:val="num" w:pos="0"/>
        </w:tabs>
        <w:ind w:left="5161" w:hanging="360"/>
      </w:pPr>
      <w:rPr>
        <w:rFonts w:ascii="Symbol" w:hAnsi="Symbol" w:cs="Symbol" w:hint="default"/>
      </w:rPr>
    </w:lvl>
    <w:lvl w:ilvl="7">
      <w:start w:val="1"/>
      <w:numFmt w:val="bullet"/>
      <w:lvlText w:val="o"/>
      <w:lvlJc w:val="left"/>
      <w:pPr>
        <w:tabs>
          <w:tab w:val="num" w:pos="0"/>
        </w:tabs>
        <w:ind w:left="5881" w:hanging="360"/>
      </w:pPr>
      <w:rPr>
        <w:rFonts w:ascii="Courier New" w:hAnsi="Courier New" w:cs="Courier New" w:hint="default"/>
      </w:rPr>
    </w:lvl>
    <w:lvl w:ilvl="8">
      <w:start w:val="1"/>
      <w:numFmt w:val="bullet"/>
      <w:lvlText w:val=""/>
      <w:lvlJc w:val="left"/>
      <w:pPr>
        <w:tabs>
          <w:tab w:val="num" w:pos="0"/>
        </w:tabs>
        <w:ind w:left="6601" w:hanging="360"/>
      </w:pPr>
      <w:rPr>
        <w:rFonts w:ascii="Wingdings" w:hAnsi="Wingdings" w:cs="Wingdings" w:hint="default"/>
      </w:rPr>
    </w:lvl>
  </w:abstractNum>
  <w:num w:numId="1">
    <w:abstractNumId w:val="7"/>
  </w:num>
  <w:num w:numId="2">
    <w:abstractNumId w:val="9"/>
  </w:num>
  <w:num w:numId="3">
    <w:abstractNumId w:val="3"/>
  </w:num>
  <w:num w:numId="4">
    <w:abstractNumId w:val="18"/>
  </w:num>
  <w:num w:numId="5">
    <w:abstractNumId w:val="2"/>
  </w:num>
  <w:num w:numId="6">
    <w:abstractNumId w:val="4"/>
  </w:num>
  <w:num w:numId="7">
    <w:abstractNumId w:val="19"/>
  </w:num>
  <w:num w:numId="8">
    <w:abstractNumId w:val="6"/>
  </w:num>
  <w:num w:numId="9">
    <w:abstractNumId w:val="11"/>
  </w:num>
  <w:num w:numId="10">
    <w:abstractNumId w:val="22"/>
  </w:num>
  <w:num w:numId="11">
    <w:abstractNumId w:val="17"/>
  </w:num>
  <w:num w:numId="12">
    <w:abstractNumId w:val="10"/>
  </w:num>
  <w:num w:numId="13">
    <w:abstractNumId w:val="5"/>
  </w:num>
  <w:num w:numId="14">
    <w:abstractNumId w:val="15"/>
  </w:num>
  <w:num w:numId="15">
    <w:abstractNumId w:val="20"/>
  </w:num>
  <w:num w:numId="16">
    <w:abstractNumId w:val="12"/>
  </w:num>
  <w:num w:numId="17">
    <w:abstractNumId w:val="8"/>
  </w:num>
  <w:num w:numId="18">
    <w:abstractNumId w:val="14"/>
  </w:num>
  <w:num w:numId="19">
    <w:abstractNumId w:val="21"/>
  </w:num>
  <w:num w:numId="20">
    <w:abstractNumId w:val="0"/>
  </w:num>
  <w:num w:numId="21">
    <w:abstractNumId w:val="1"/>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4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710"/>
    <w:rsid w:val="00002D55"/>
    <w:rsid w:val="00023710"/>
    <w:rsid w:val="00044962"/>
    <w:rsid w:val="00047E86"/>
    <w:rsid w:val="00055993"/>
    <w:rsid w:val="00061DB4"/>
    <w:rsid w:val="000B5235"/>
    <w:rsid w:val="000C20F1"/>
    <w:rsid w:val="000D66C0"/>
    <w:rsid w:val="000F3694"/>
    <w:rsid w:val="00102FA2"/>
    <w:rsid w:val="001040CA"/>
    <w:rsid w:val="00124727"/>
    <w:rsid w:val="00137CF7"/>
    <w:rsid w:val="001425A3"/>
    <w:rsid w:val="00143760"/>
    <w:rsid w:val="001627E5"/>
    <w:rsid w:val="00162C5D"/>
    <w:rsid w:val="001675FF"/>
    <w:rsid w:val="001706DE"/>
    <w:rsid w:val="00173767"/>
    <w:rsid w:val="0017417F"/>
    <w:rsid w:val="001A29F4"/>
    <w:rsid w:val="001A5DF2"/>
    <w:rsid w:val="001A776A"/>
    <w:rsid w:val="001B57A7"/>
    <w:rsid w:val="001B671C"/>
    <w:rsid w:val="001D1FE1"/>
    <w:rsid w:val="001E1265"/>
    <w:rsid w:val="00211A04"/>
    <w:rsid w:val="00230D39"/>
    <w:rsid w:val="00246AE6"/>
    <w:rsid w:val="002600B9"/>
    <w:rsid w:val="00271C5A"/>
    <w:rsid w:val="00273B01"/>
    <w:rsid w:val="00284045"/>
    <w:rsid w:val="00296A66"/>
    <w:rsid w:val="002A5C9F"/>
    <w:rsid w:val="002B452D"/>
    <w:rsid w:val="002C1100"/>
    <w:rsid w:val="003052DF"/>
    <w:rsid w:val="00334411"/>
    <w:rsid w:val="00334484"/>
    <w:rsid w:val="003433CC"/>
    <w:rsid w:val="0035428F"/>
    <w:rsid w:val="00367B51"/>
    <w:rsid w:val="00372631"/>
    <w:rsid w:val="00373E1E"/>
    <w:rsid w:val="00375BC1"/>
    <w:rsid w:val="00376A08"/>
    <w:rsid w:val="0038499C"/>
    <w:rsid w:val="0039120A"/>
    <w:rsid w:val="003B71BB"/>
    <w:rsid w:val="00404F9A"/>
    <w:rsid w:val="004514CF"/>
    <w:rsid w:val="00482F9B"/>
    <w:rsid w:val="004D239D"/>
    <w:rsid w:val="0052745D"/>
    <w:rsid w:val="00527B8D"/>
    <w:rsid w:val="00571385"/>
    <w:rsid w:val="0057273C"/>
    <w:rsid w:val="005A2380"/>
    <w:rsid w:val="005B3D46"/>
    <w:rsid w:val="005D23EE"/>
    <w:rsid w:val="005D3EFE"/>
    <w:rsid w:val="006004F3"/>
    <w:rsid w:val="00621459"/>
    <w:rsid w:val="00626A66"/>
    <w:rsid w:val="006668C0"/>
    <w:rsid w:val="00666D12"/>
    <w:rsid w:val="00673008"/>
    <w:rsid w:val="00682991"/>
    <w:rsid w:val="0069045B"/>
    <w:rsid w:val="006A19C5"/>
    <w:rsid w:val="006C3E52"/>
    <w:rsid w:val="006D0484"/>
    <w:rsid w:val="006D3D70"/>
    <w:rsid w:val="006D422F"/>
    <w:rsid w:val="006D7DB1"/>
    <w:rsid w:val="006F1914"/>
    <w:rsid w:val="006F72EE"/>
    <w:rsid w:val="00702E13"/>
    <w:rsid w:val="00720FC5"/>
    <w:rsid w:val="00723D81"/>
    <w:rsid w:val="00745870"/>
    <w:rsid w:val="007623E7"/>
    <w:rsid w:val="0077132A"/>
    <w:rsid w:val="007827FA"/>
    <w:rsid w:val="007A5660"/>
    <w:rsid w:val="007C2788"/>
    <w:rsid w:val="007C7778"/>
    <w:rsid w:val="007D6C3B"/>
    <w:rsid w:val="007E2EDB"/>
    <w:rsid w:val="007F7234"/>
    <w:rsid w:val="00820745"/>
    <w:rsid w:val="00823153"/>
    <w:rsid w:val="00825DAF"/>
    <w:rsid w:val="00831C39"/>
    <w:rsid w:val="00833764"/>
    <w:rsid w:val="00843500"/>
    <w:rsid w:val="00850049"/>
    <w:rsid w:val="008D097D"/>
    <w:rsid w:val="008F4CE1"/>
    <w:rsid w:val="009161E8"/>
    <w:rsid w:val="009366D3"/>
    <w:rsid w:val="00950C9C"/>
    <w:rsid w:val="00952598"/>
    <w:rsid w:val="00963590"/>
    <w:rsid w:val="0098134D"/>
    <w:rsid w:val="009A3D78"/>
    <w:rsid w:val="009B76E5"/>
    <w:rsid w:val="009D5388"/>
    <w:rsid w:val="009E252E"/>
    <w:rsid w:val="00A05AF1"/>
    <w:rsid w:val="00A117CB"/>
    <w:rsid w:val="00A147F7"/>
    <w:rsid w:val="00A9123A"/>
    <w:rsid w:val="00A925DA"/>
    <w:rsid w:val="00AA2723"/>
    <w:rsid w:val="00AA37ED"/>
    <w:rsid w:val="00B06A04"/>
    <w:rsid w:val="00B12C22"/>
    <w:rsid w:val="00B25164"/>
    <w:rsid w:val="00B25D96"/>
    <w:rsid w:val="00B2789A"/>
    <w:rsid w:val="00B61F22"/>
    <w:rsid w:val="00B679C1"/>
    <w:rsid w:val="00B94C85"/>
    <w:rsid w:val="00BB0A03"/>
    <w:rsid w:val="00BD4FDD"/>
    <w:rsid w:val="00BE57B0"/>
    <w:rsid w:val="00BF7CC0"/>
    <w:rsid w:val="00C11483"/>
    <w:rsid w:val="00C15756"/>
    <w:rsid w:val="00C21CED"/>
    <w:rsid w:val="00C23F6C"/>
    <w:rsid w:val="00C47B85"/>
    <w:rsid w:val="00C62EDC"/>
    <w:rsid w:val="00C75BE7"/>
    <w:rsid w:val="00C771E8"/>
    <w:rsid w:val="00C82329"/>
    <w:rsid w:val="00C8574A"/>
    <w:rsid w:val="00C85E04"/>
    <w:rsid w:val="00C865B1"/>
    <w:rsid w:val="00C941F2"/>
    <w:rsid w:val="00CB3C84"/>
    <w:rsid w:val="00CC2019"/>
    <w:rsid w:val="00CC5F84"/>
    <w:rsid w:val="00CD558B"/>
    <w:rsid w:val="00CD761A"/>
    <w:rsid w:val="00D33DDF"/>
    <w:rsid w:val="00D71291"/>
    <w:rsid w:val="00D91BB3"/>
    <w:rsid w:val="00D9604A"/>
    <w:rsid w:val="00DA6943"/>
    <w:rsid w:val="00DB025E"/>
    <w:rsid w:val="00DB1D22"/>
    <w:rsid w:val="00DC7D0C"/>
    <w:rsid w:val="00DD3177"/>
    <w:rsid w:val="00DF1404"/>
    <w:rsid w:val="00E23460"/>
    <w:rsid w:val="00E30055"/>
    <w:rsid w:val="00E36083"/>
    <w:rsid w:val="00E55F0E"/>
    <w:rsid w:val="00E678A2"/>
    <w:rsid w:val="00E76717"/>
    <w:rsid w:val="00E8280E"/>
    <w:rsid w:val="00E95B28"/>
    <w:rsid w:val="00EC344C"/>
    <w:rsid w:val="00EE10B7"/>
    <w:rsid w:val="00EF5FAA"/>
    <w:rsid w:val="00F01C60"/>
    <w:rsid w:val="00F0653E"/>
    <w:rsid w:val="00F20164"/>
    <w:rsid w:val="00F62365"/>
    <w:rsid w:val="00F907E7"/>
    <w:rsid w:val="00FD6282"/>
    <w:rsid w:val="00FD661D"/>
    <w:rsid w:val="00FE2AA1"/>
    <w:rsid w:val="00FE3AA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8431"/>
  <w15:docId w15:val="{8B9A467A-7B11-4A6B-A1CF-77B09979C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kern w:val="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val="0"/>
      <w:overflowPunct w:val="0"/>
      <w:spacing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qFormat/>
    <w:rPr>
      <w:rFonts w:ascii="Segoe UI" w:hAnsi="Segoe UI" w:cs="Segoe UI"/>
      <w:sz w:val="18"/>
      <w:szCs w:val="18"/>
    </w:rPr>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rFonts w:eastAsia="Calibri"/>
    </w:rPr>
  </w:style>
  <w:style w:type="character" w:customStyle="1" w:styleId="TematkomentarzaZnak">
    <w:name w:val="Temat komentarza Znak"/>
    <w:basedOn w:val="TekstkomentarzaZnak"/>
    <w:qFormat/>
    <w:rPr>
      <w:rFonts w:eastAsia="Calibri"/>
      <w:b/>
      <w:bCs/>
    </w:rPr>
  </w:style>
  <w:style w:type="character" w:customStyle="1" w:styleId="NagwekZnak">
    <w:name w:val="Nagłówek Znak"/>
    <w:basedOn w:val="Domylnaczcionkaakapitu"/>
    <w:qFormat/>
    <w:rPr>
      <w:rFonts w:ascii="Liberation Sans" w:eastAsia="Microsoft YaHei" w:hAnsi="Liberation Sans" w:cs="Lucida Sans"/>
      <w:kern w:val="0"/>
      <w:sz w:val="28"/>
      <w:szCs w:val="28"/>
      <w:lang w:eastAsia="pl-PL"/>
    </w:rPr>
  </w:style>
  <w:style w:type="character" w:customStyle="1" w:styleId="TekstpodstawowyZnak">
    <w:name w:val="Tekst podstawowy Znak"/>
    <w:basedOn w:val="Domylnaczcionkaakapitu"/>
    <w:qFormat/>
    <w:rPr>
      <w:rFonts w:eastAsia="Calibri"/>
      <w:kern w:val="0"/>
      <w:sz w:val="24"/>
      <w:szCs w:val="24"/>
      <w:lang w:eastAsia="pl-PL"/>
    </w:rPr>
  </w:style>
  <w:style w:type="character" w:customStyle="1" w:styleId="TekstkomentarzaZnak1">
    <w:name w:val="Tekst komentarza Znak1"/>
    <w:basedOn w:val="Domylnaczcionkaakapitu"/>
    <w:qFormat/>
  </w:style>
  <w:style w:type="character" w:customStyle="1" w:styleId="TematkomentarzaZnak1">
    <w:name w:val="Temat komentarza Znak1"/>
    <w:basedOn w:val="TekstkomentarzaZnak1"/>
    <w:qFormat/>
    <w:rPr>
      <w:b/>
      <w:bCs/>
    </w:rPr>
  </w:style>
  <w:style w:type="character" w:customStyle="1" w:styleId="PodtytuZnak">
    <w:name w:val="Podtytuł Znak"/>
    <w:basedOn w:val="Domylnaczcionkaakapitu"/>
    <w:qFormat/>
    <w:rPr>
      <w:rFonts w:ascii="Cambria" w:eastAsia="Times New Roman" w:hAnsi="Cambria"/>
      <w:sz w:val="24"/>
      <w:szCs w:val="24"/>
    </w:rPr>
  </w:style>
  <w:style w:type="character" w:customStyle="1" w:styleId="StopkaZnak">
    <w:name w:val="Stopka Znak"/>
    <w:basedOn w:val="Domylnaczcionkaakapitu"/>
    <w:qFormat/>
    <w:rPr>
      <w:rFonts w:eastAsia="Calibri"/>
      <w:kern w:val="0"/>
      <w:sz w:val="24"/>
      <w:szCs w:val="24"/>
      <w:lang w:eastAsia="pl-PL"/>
    </w:rPr>
  </w:style>
  <w:style w:type="paragraph" w:styleId="Nagwek">
    <w:name w:val="header"/>
    <w:basedOn w:val="Normalny"/>
    <w:next w:val="Tekstpodstawowy"/>
    <w:link w:val="NagwekZnak1"/>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1"/>
    <w:pPr>
      <w:suppressAutoHyphens/>
      <w:spacing w:after="140"/>
    </w:pPr>
    <w:rPr>
      <w:kern w:val="0"/>
      <w:sz w:val="24"/>
      <w:szCs w:val="24"/>
      <w:lang w:eastAsia="pl-PL"/>
    </w:rPr>
  </w:style>
  <w:style w:type="paragraph" w:styleId="Lista">
    <w:name w:val="List"/>
    <w:basedOn w:val="Tekstpodstawowy"/>
    <w:rPr>
      <w:rFonts w:cs="Lucida Sans"/>
    </w:rPr>
  </w:style>
  <w:style w:type="paragraph" w:styleId="Legenda">
    <w:name w:val="caption"/>
    <w:basedOn w:val="Normalny"/>
    <w:qFormat/>
    <w:pPr>
      <w:suppressLineNumbers/>
      <w:suppressAutoHyphens/>
      <w:spacing w:before="120" w:after="120" w:line="240" w:lineRule="auto"/>
    </w:pPr>
    <w:rPr>
      <w:rFonts w:cs="Lucida Sans"/>
      <w:i/>
      <w:iCs/>
      <w:kern w:val="0"/>
      <w:sz w:val="24"/>
      <w:szCs w:val="24"/>
      <w:lang w:eastAsia="pl-PL"/>
    </w:rPr>
  </w:style>
  <w:style w:type="paragraph" w:customStyle="1" w:styleId="Indeks">
    <w:name w:val="Indeks"/>
    <w:basedOn w:val="Normalny"/>
    <w:qFormat/>
    <w:pPr>
      <w:suppressLineNumbers/>
      <w:suppressAutoHyphens/>
      <w:spacing w:line="240" w:lineRule="auto"/>
    </w:pPr>
    <w:rPr>
      <w:rFonts w:cs="Lucida Sans"/>
      <w:kern w:val="0"/>
      <w:sz w:val="24"/>
      <w:szCs w:val="24"/>
      <w:lang w:eastAsia="pl-PL"/>
    </w:rPr>
  </w:style>
  <w:style w:type="paragraph" w:customStyle="1" w:styleId="Gwkaistopka">
    <w:name w:val="Główka i stopka"/>
    <w:basedOn w:val="Normalny"/>
    <w:qFormat/>
  </w:style>
  <w:style w:type="paragraph" w:customStyle="1" w:styleId="Legenda1">
    <w:name w:val="Legenda1"/>
    <w:basedOn w:val="Normalny"/>
    <w:qFormat/>
    <w:pPr>
      <w:suppressLineNumbers/>
      <w:spacing w:before="120" w:after="120"/>
    </w:pPr>
    <w:rPr>
      <w:rFonts w:cs="Lucida Sans"/>
      <w:i/>
      <w:iCs/>
      <w:sz w:val="24"/>
      <w:szCs w:val="24"/>
    </w:rPr>
  </w:style>
  <w:style w:type="paragraph" w:styleId="Akapitzlist">
    <w:name w:val="List Paragraph"/>
    <w:basedOn w:val="Normalny"/>
    <w:qFormat/>
    <w:pPr>
      <w:ind w:left="720"/>
      <w:contextualSpacing/>
    </w:pPr>
  </w:style>
  <w:style w:type="paragraph" w:styleId="Tekstdymka">
    <w:name w:val="Balloon Text"/>
    <w:basedOn w:val="Normalny"/>
    <w:link w:val="TekstdymkaZnak1"/>
    <w:qFormat/>
    <w:pPr>
      <w:spacing w:line="240" w:lineRule="auto"/>
    </w:pPr>
    <w:rPr>
      <w:rFonts w:ascii="Segoe UI" w:hAnsi="Segoe UI" w:cs="Segoe UI"/>
      <w:sz w:val="18"/>
      <w:szCs w:val="18"/>
    </w:rPr>
  </w:style>
  <w:style w:type="paragraph" w:customStyle="1" w:styleId="Nagwek1">
    <w:name w:val="Nagłówek1"/>
    <w:basedOn w:val="Normalny"/>
    <w:next w:val="Tekstpodstawowy"/>
    <w:qFormat/>
    <w:pPr>
      <w:keepNext/>
      <w:suppressAutoHyphens/>
      <w:spacing w:before="240" w:after="120" w:line="240" w:lineRule="auto"/>
    </w:pPr>
    <w:rPr>
      <w:rFonts w:ascii="Liberation Sans" w:eastAsia="Microsoft YaHei" w:hAnsi="Liberation Sans" w:cs="Lucida Sans"/>
      <w:kern w:val="0"/>
      <w:sz w:val="28"/>
      <w:szCs w:val="28"/>
      <w:lang w:eastAsia="pl-PL"/>
    </w:rPr>
  </w:style>
  <w:style w:type="paragraph" w:customStyle="1" w:styleId="msonormal0">
    <w:name w:val="msonormal"/>
    <w:basedOn w:val="Normalny"/>
    <w:qFormat/>
    <w:pPr>
      <w:suppressAutoHyphens/>
      <w:spacing w:before="280" w:after="280" w:line="240" w:lineRule="auto"/>
    </w:pPr>
    <w:rPr>
      <w:kern w:val="0"/>
      <w:sz w:val="24"/>
      <w:szCs w:val="24"/>
      <w:lang w:eastAsia="pl-PL"/>
    </w:rPr>
  </w:style>
  <w:style w:type="paragraph" w:styleId="NormalnyWeb">
    <w:name w:val="Normal (Web)"/>
    <w:basedOn w:val="Normalny"/>
    <w:qFormat/>
    <w:pPr>
      <w:suppressAutoHyphens/>
      <w:spacing w:before="280" w:after="280" w:line="240" w:lineRule="auto"/>
    </w:pPr>
    <w:rPr>
      <w:kern w:val="0"/>
      <w:sz w:val="24"/>
      <w:szCs w:val="24"/>
      <w:lang w:eastAsia="pl-PL"/>
    </w:rPr>
  </w:style>
  <w:style w:type="paragraph" w:styleId="Tekstkomentarza">
    <w:name w:val="annotation text"/>
    <w:basedOn w:val="Normalny"/>
    <w:link w:val="TekstkomentarzaZnak2"/>
    <w:qFormat/>
    <w:pPr>
      <w:suppressAutoHyphens/>
      <w:spacing w:line="240" w:lineRule="auto"/>
    </w:pPr>
  </w:style>
  <w:style w:type="paragraph" w:styleId="Tematkomentarza">
    <w:name w:val="annotation subject"/>
    <w:basedOn w:val="Tekstkomentarza"/>
    <w:next w:val="Tekstkomentarza"/>
    <w:link w:val="TematkomentarzaZnak2"/>
    <w:qFormat/>
    <w:rPr>
      <w:b/>
      <w:bCs/>
    </w:rPr>
  </w:style>
  <w:style w:type="paragraph" w:customStyle="1" w:styleId="Standard">
    <w:name w:val="Standard"/>
    <w:qFormat/>
    <w:pPr>
      <w:overflowPunct w:val="0"/>
      <w:spacing w:line="276" w:lineRule="auto"/>
      <w:textAlignment w:val="baseline"/>
    </w:pPr>
  </w:style>
  <w:style w:type="paragraph" w:styleId="Podtytu">
    <w:name w:val="Subtitle"/>
    <w:basedOn w:val="Normalny"/>
    <w:next w:val="Normalny"/>
    <w:link w:val="PodtytuZnak1"/>
    <w:qFormat/>
    <w:pPr>
      <w:spacing w:after="60"/>
      <w:jc w:val="center"/>
      <w:outlineLvl w:val="1"/>
    </w:pPr>
    <w:rPr>
      <w:rFonts w:ascii="Cambria" w:eastAsia="Times New Roman" w:hAnsi="Cambria"/>
      <w:sz w:val="24"/>
      <w:szCs w:val="24"/>
    </w:rPr>
  </w:style>
  <w:style w:type="paragraph" w:customStyle="1" w:styleId="ws1">
    <w:name w:val="ws 1"/>
    <w:basedOn w:val="Normalny"/>
    <w:qFormat/>
    <w:pPr>
      <w:tabs>
        <w:tab w:val="left" w:pos="0"/>
      </w:tabs>
      <w:suppressAutoHyphens/>
      <w:spacing w:line="240" w:lineRule="auto"/>
      <w:ind w:left="360" w:hanging="360"/>
    </w:pPr>
    <w:rPr>
      <w:rFonts w:eastAsia="Times New Roman"/>
      <w:kern w:val="0"/>
      <w:szCs w:val="24"/>
      <w:lang w:eastAsia="ar-SA"/>
    </w:rPr>
  </w:style>
  <w:style w:type="paragraph" w:customStyle="1" w:styleId="Stopka1">
    <w:name w:val="Stopka1"/>
    <w:basedOn w:val="Normalny"/>
    <w:qFormat/>
    <w:pPr>
      <w:tabs>
        <w:tab w:val="center" w:pos="4536"/>
        <w:tab w:val="right" w:pos="9072"/>
      </w:tabs>
      <w:suppressAutoHyphens/>
      <w:spacing w:line="240" w:lineRule="auto"/>
    </w:pPr>
    <w:rPr>
      <w:kern w:val="0"/>
      <w:sz w:val="24"/>
      <w:szCs w:val="24"/>
      <w:lang w:eastAsia="pl-PL"/>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paragraph" w:styleId="Stopka">
    <w:name w:val="footer"/>
    <w:basedOn w:val="Gwkaistopka"/>
    <w:link w:val="StopkaZnak1"/>
  </w:style>
  <w:style w:type="character" w:customStyle="1" w:styleId="NagwekZnak1">
    <w:name w:val="Nagłówek Znak1"/>
    <w:basedOn w:val="Domylnaczcionkaakapitu"/>
    <w:link w:val="Nagwek"/>
    <w:rsid w:val="00FE2AA1"/>
    <w:rPr>
      <w:rFonts w:ascii="Liberation Sans" w:eastAsia="Microsoft YaHei" w:hAnsi="Liberation Sans" w:cs="Lucida Sans"/>
      <w:sz w:val="28"/>
      <w:szCs w:val="28"/>
    </w:rPr>
  </w:style>
  <w:style w:type="character" w:customStyle="1" w:styleId="TekstpodstawowyZnak1">
    <w:name w:val="Tekst podstawowy Znak1"/>
    <w:basedOn w:val="Domylnaczcionkaakapitu"/>
    <w:link w:val="Tekstpodstawowy"/>
    <w:rsid w:val="00FE2AA1"/>
    <w:rPr>
      <w:kern w:val="0"/>
      <w:sz w:val="24"/>
      <w:szCs w:val="24"/>
      <w:lang w:eastAsia="pl-PL"/>
    </w:rPr>
  </w:style>
  <w:style w:type="character" w:customStyle="1" w:styleId="TekstdymkaZnak1">
    <w:name w:val="Tekst dymka Znak1"/>
    <w:basedOn w:val="Domylnaczcionkaakapitu"/>
    <w:link w:val="Tekstdymka"/>
    <w:rsid w:val="00FE2AA1"/>
    <w:rPr>
      <w:rFonts w:ascii="Segoe UI" w:hAnsi="Segoe UI" w:cs="Segoe UI"/>
      <w:sz w:val="18"/>
      <w:szCs w:val="18"/>
    </w:rPr>
  </w:style>
  <w:style w:type="character" w:customStyle="1" w:styleId="TekstkomentarzaZnak2">
    <w:name w:val="Tekst komentarza Znak2"/>
    <w:basedOn w:val="Domylnaczcionkaakapitu"/>
    <w:link w:val="Tekstkomentarza"/>
    <w:rsid w:val="00FE2AA1"/>
  </w:style>
  <w:style w:type="character" w:customStyle="1" w:styleId="TematkomentarzaZnak2">
    <w:name w:val="Temat komentarza Znak2"/>
    <w:basedOn w:val="TekstkomentarzaZnak2"/>
    <w:link w:val="Tematkomentarza"/>
    <w:rsid w:val="00FE2AA1"/>
    <w:rPr>
      <w:b/>
      <w:bCs/>
    </w:rPr>
  </w:style>
  <w:style w:type="character" w:customStyle="1" w:styleId="PodtytuZnak1">
    <w:name w:val="Podtytuł Znak1"/>
    <w:basedOn w:val="Domylnaczcionkaakapitu"/>
    <w:link w:val="Podtytu"/>
    <w:rsid w:val="00FE2AA1"/>
    <w:rPr>
      <w:rFonts w:ascii="Cambria" w:eastAsia="Times New Roman" w:hAnsi="Cambria"/>
      <w:sz w:val="24"/>
      <w:szCs w:val="24"/>
    </w:rPr>
  </w:style>
  <w:style w:type="character" w:customStyle="1" w:styleId="StopkaZnak1">
    <w:name w:val="Stopka Znak1"/>
    <w:basedOn w:val="Domylnaczcionkaakapitu"/>
    <w:link w:val="Stopka"/>
    <w:rsid w:val="00FE2AA1"/>
  </w:style>
  <w:style w:type="numbering" w:customStyle="1" w:styleId="WW8Num5">
    <w:name w:val="WW8Num5"/>
    <w:basedOn w:val="Bezlisty"/>
    <w:rsid w:val="00FE2AA1"/>
    <w:pPr>
      <w:numPr>
        <w:numId w:val="22"/>
      </w:numPr>
    </w:pPr>
  </w:style>
  <w:style w:type="numbering" w:customStyle="1" w:styleId="WW8Num6">
    <w:name w:val="WW8Num6"/>
    <w:basedOn w:val="Bezlisty"/>
    <w:rsid w:val="00FE2AA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159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59BF1-A3BD-4E13-9F16-C79E2762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45</Pages>
  <Words>12001</Words>
  <Characters>72008</Characters>
  <Application>Microsoft Office Word</Application>
  <DocSecurity>0</DocSecurity>
  <Lines>600</Lines>
  <Paragraphs>167</Paragraphs>
  <ScaleCrop>false</ScaleCrop>
  <HeadingPairs>
    <vt:vector size="2" baseType="variant">
      <vt:variant>
        <vt:lpstr>Tytuł</vt:lpstr>
      </vt:variant>
      <vt:variant>
        <vt:i4>1</vt:i4>
      </vt:variant>
    </vt:vector>
  </HeadingPairs>
  <TitlesOfParts>
    <vt:vector size="1" baseType="lpstr">
      <vt:lpstr/>
    </vt:vector>
  </TitlesOfParts>
  <Company>PWSZ im Witelona</Company>
  <LinksUpToDate>false</LinksUpToDate>
  <CharactersWithSpaces>83842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Łozowski</dc:creator>
  <dc:description/>
  <cp:lastModifiedBy>Lambert Dorota</cp:lastModifiedBy>
  <cp:revision>198</cp:revision>
  <cp:lastPrinted>2024-07-11T11:02:00Z</cp:lastPrinted>
  <dcterms:created xsi:type="dcterms:W3CDTF">2024-06-13T14:57:00Z</dcterms:created>
  <dcterms:modified xsi:type="dcterms:W3CDTF">2024-07-23T08:17:00Z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